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94F9C" w14:textId="77777777" w:rsidR="00366CA1" w:rsidRPr="0038155A" w:rsidRDefault="00223FFD"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r w:rsidRPr="0038155A">
        <w:rPr>
          <w:rFonts w:ascii="Calibri" w:hAnsi="Calibri" w:cs="Calibri"/>
          <w:sz w:val="22"/>
          <w:szCs w:val="22"/>
        </w:rPr>
        <w:t xml:space="preserve">                                    </w:t>
      </w:r>
      <w:r w:rsidR="00C3608B" w:rsidRPr="0038155A">
        <w:rPr>
          <w:rFonts w:ascii="Calibri" w:hAnsi="Calibri" w:cs="Calibri"/>
          <w:noProof/>
          <w:sz w:val="22"/>
          <w:szCs w:val="22"/>
          <w:lang w:eastAsia="nl-NL"/>
        </w:rPr>
        <mc:AlternateContent>
          <mc:Choice Requires="wps">
            <w:drawing>
              <wp:inline distT="0" distB="0" distL="0" distR="0" wp14:anchorId="61D3C5E6" wp14:editId="145BF3A1">
                <wp:extent cx="304800" cy="304800"/>
                <wp:effectExtent l="0" t="0" r="0" b="0"/>
                <wp:docPr id="4" name="AutoShape 4" descr="LOCLOGO.bmp wordt weergegeve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4" o:spid="_x0000_i1025" alt="LOCLOGO.bmp wordt weergegeven"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r w:rsidR="00C3608B" w:rsidRPr="0038155A">
        <w:rPr>
          <w:rFonts w:ascii="Calibri" w:hAnsi="Calibri" w:cs="Calibri"/>
          <w:noProof/>
          <w:sz w:val="22"/>
          <w:szCs w:val="22"/>
          <w:lang w:eastAsia="nl-NL"/>
        </w:rPr>
        <mc:AlternateContent>
          <mc:Choice Requires="wps">
            <w:drawing>
              <wp:inline distT="0" distB="0" distL="0" distR="0" wp14:anchorId="269E309F" wp14:editId="1DBC0208">
                <wp:extent cx="304800" cy="304800"/>
                <wp:effectExtent l="0" t="0" r="0" b="0"/>
                <wp:docPr id="1"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anchor="t" anchorCtr="0" upright="1"/>
                    </wps:wsp>
                  </a:graphicData>
                </a:graphic>
              </wp:inline>
            </w:drawing>
          </mc:Choice>
          <mc:Fallback>
            <w:pict>
              <v:rect id="AutoShape 2" o:spid="_x0000_i1026" style="width:24pt;height:24pt;mso-left-percent:-10001;mso-position-horizontal-relative:char;mso-position-vertical-relative:line;mso-top-percent:-10001;mso-wrap-style:square;visibility:visible;v-text-anchor:top" filled="f" stroked="f">
                <o:lock v:ext="edit" aspectratio="t"/>
                <w10:wrap type="none"/>
                <w10:anchorlock/>
              </v:rect>
            </w:pict>
          </mc:Fallback>
        </mc:AlternateContent>
      </w:r>
    </w:p>
    <w:p w14:paraId="648FBFCE" w14:textId="77777777" w:rsidR="00366CA1" w:rsidRPr="0038155A" w:rsidRDefault="00366CA1"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79BE1B26" w14:textId="77777777" w:rsidR="00366CA1" w:rsidRPr="0038155A" w:rsidRDefault="00366CA1"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0D246E6E" w14:textId="77777777" w:rsidR="00165539" w:rsidRPr="0038155A" w:rsidRDefault="00223FFD" w:rsidP="00165539">
      <w:pPr>
        <w:jc w:val="center"/>
        <w:rPr>
          <w:rFonts w:ascii="Calibri" w:hAnsi="Calibri" w:cs="Calibri"/>
          <w:sz w:val="22"/>
          <w:szCs w:val="22"/>
        </w:rPr>
      </w:pPr>
      <w:r w:rsidRPr="0038155A">
        <w:rPr>
          <w:rFonts w:ascii="Calibri" w:hAnsi="Calibri" w:cs="Calibri"/>
          <w:sz w:val="22"/>
          <w:szCs w:val="22"/>
        </w:rPr>
        <w:t>Deze klachtenregeling is samengesteld op basis</w:t>
      </w:r>
    </w:p>
    <w:p w14:paraId="49AD1B8C" w14:textId="77777777" w:rsidR="00165539" w:rsidRPr="0038155A" w:rsidRDefault="00223FFD" w:rsidP="00165539">
      <w:pPr>
        <w:jc w:val="center"/>
        <w:rPr>
          <w:rFonts w:ascii="Calibri" w:hAnsi="Calibri" w:cs="Calibri"/>
          <w:sz w:val="22"/>
          <w:szCs w:val="22"/>
          <w:lang w:eastAsia="en-US"/>
        </w:rPr>
      </w:pPr>
      <w:r w:rsidRPr="0038155A">
        <w:rPr>
          <w:rFonts w:ascii="Calibri" w:hAnsi="Calibri" w:cs="Calibri"/>
          <w:sz w:val="22"/>
          <w:szCs w:val="22"/>
        </w:rPr>
        <w:t xml:space="preserve">van de </w:t>
      </w:r>
      <w:r w:rsidRPr="0038155A">
        <w:rPr>
          <w:rFonts w:ascii="Calibri" w:hAnsi="Calibri" w:cs="Calibri"/>
          <w:bCs/>
          <w:sz w:val="22"/>
          <w:szCs w:val="22"/>
        </w:rPr>
        <w:t xml:space="preserve">Modelklachtenregeling Wkkgz – ActiZ / LOC </w:t>
      </w:r>
      <w:r w:rsidR="00375C80" w:rsidRPr="0038155A">
        <w:rPr>
          <w:rFonts w:ascii="Calibri" w:hAnsi="Calibri" w:cs="Calibri"/>
          <w:bCs/>
          <w:sz w:val="22"/>
          <w:szCs w:val="22"/>
        </w:rPr>
        <w:t>december 2019</w:t>
      </w:r>
    </w:p>
    <w:p w14:paraId="11069C6F" w14:textId="77777777" w:rsidR="00366CA1" w:rsidRPr="0038155A" w:rsidRDefault="00366CA1"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45AC083E" w14:textId="77777777" w:rsidR="00165539" w:rsidRPr="0038155A" w:rsidRDefault="00165539" w:rsidP="0038155A">
      <w:pPr>
        <w:jc w:val="center"/>
        <w:rPr>
          <w:rFonts w:ascii="Calibri" w:hAnsi="Calibri" w:cs="Calibri"/>
          <w:sz w:val="22"/>
          <w:szCs w:val="22"/>
          <w:lang w:eastAsia="en-US"/>
        </w:rPr>
      </w:pPr>
    </w:p>
    <w:p w14:paraId="73C51C05" w14:textId="77777777" w:rsidR="00165539" w:rsidRPr="0038155A" w:rsidRDefault="00165539" w:rsidP="00165539">
      <w:pPr>
        <w:rPr>
          <w:rFonts w:ascii="Calibri" w:hAnsi="Calibri" w:cs="Calibri"/>
          <w:sz w:val="22"/>
          <w:szCs w:val="22"/>
          <w:lang w:eastAsia="en-US"/>
        </w:rPr>
      </w:pPr>
    </w:p>
    <w:p w14:paraId="6BD0E26D" w14:textId="77777777" w:rsidR="00165539" w:rsidRPr="0038155A" w:rsidRDefault="00165539" w:rsidP="00165539">
      <w:pPr>
        <w:rPr>
          <w:rFonts w:ascii="Calibri" w:hAnsi="Calibri" w:cs="Calibri"/>
          <w:sz w:val="22"/>
          <w:szCs w:val="22"/>
          <w:lang w:eastAsia="en-US"/>
        </w:rPr>
      </w:pPr>
    </w:p>
    <w:p w14:paraId="478B5E1E" w14:textId="77777777" w:rsidR="00165539" w:rsidRPr="0038155A" w:rsidRDefault="00165539" w:rsidP="00165539">
      <w:pPr>
        <w:rPr>
          <w:rFonts w:ascii="Calibri" w:hAnsi="Calibri" w:cs="Calibri"/>
          <w:sz w:val="22"/>
          <w:szCs w:val="22"/>
          <w:lang w:eastAsia="en-US"/>
        </w:rPr>
      </w:pPr>
    </w:p>
    <w:p w14:paraId="48A67BBD" w14:textId="77777777" w:rsidR="00366CA1" w:rsidRPr="0038155A" w:rsidRDefault="00223FFD"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r w:rsidRPr="0038155A">
        <w:rPr>
          <w:rFonts w:ascii="Calibri" w:hAnsi="Calibri" w:cs="Calibri"/>
          <w:noProof/>
          <w:sz w:val="22"/>
          <w:szCs w:val="22"/>
          <w:lang w:eastAsia="nl-NL"/>
        </w:rPr>
        <w:drawing>
          <wp:anchor distT="0" distB="0" distL="114300" distR="114300" simplePos="0" relativeHeight="251658240" behindDoc="0" locked="0" layoutInCell="1" allowOverlap="1" wp14:anchorId="50A69E35" wp14:editId="23104507">
            <wp:simplePos x="0" y="0"/>
            <wp:positionH relativeFrom="column">
              <wp:posOffset>433705</wp:posOffset>
            </wp:positionH>
            <wp:positionV relativeFrom="paragraph">
              <wp:posOffset>205105</wp:posOffset>
            </wp:positionV>
            <wp:extent cx="5324475" cy="1314450"/>
            <wp:effectExtent l="0" t="0" r="0" b="0"/>
            <wp:wrapSquare wrapText="bothSides"/>
            <wp:docPr id="6" name="Afbeelding 6" descr="Huisstijl SSJ,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uisstijl SSJ, logo"/>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32447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E5EF82" w14:textId="77777777" w:rsidR="00366CA1" w:rsidRPr="0038155A" w:rsidRDefault="00366CA1"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51220CA4" w14:textId="77777777" w:rsidR="00BF1B42" w:rsidRPr="0038155A" w:rsidRDefault="00BF1B42"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224BD52F" w14:textId="77777777" w:rsidR="00BF1B42" w:rsidRPr="0038155A" w:rsidRDefault="00BF1B42"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523E2B3D" w14:textId="77777777" w:rsidR="00BF1B42" w:rsidRPr="0038155A" w:rsidRDefault="00BF1B42"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360DA1B8" w14:textId="77777777" w:rsidR="00BF1B42" w:rsidRPr="0038155A" w:rsidRDefault="00BF1B42"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4401F286" w14:textId="77777777" w:rsidR="00BF1B42" w:rsidRPr="0038155A" w:rsidRDefault="00BF1B42"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19C1E0FD" w14:textId="77777777" w:rsidR="00BF1B42" w:rsidRPr="0038155A" w:rsidRDefault="00BF1B42"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3DE10960" w14:textId="77777777" w:rsidR="00BF1B42" w:rsidRPr="0038155A" w:rsidRDefault="00BF1B42"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7D317BF1" w14:textId="77777777" w:rsidR="00165539" w:rsidRPr="0038155A" w:rsidRDefault="00165539" w:rsidP="00165539">
      <w:pPr>
        <w:rPr>
          <w:rFonts w:ascii="Calibri" w:hAnsi="Calibri" w:cs="Calibri"/>
          <w:sz w:val="22"/>
          <w:szCs w:val="22"/>
          <w:lang w:eastAsia="en-US"/>
        </w:rPr>
      </w:pPr>
    </w:p>
    <w:p w14:paraId="6E6CC51C" w14:textId="77777777" w:rsidR="00165539" w:rsidRPr="0038155A" w:rsidRDefault="00165539" w:rsidP="00165539">
      <w:pPr>
        <w:rPr>
          <w:rFonts w:ascii="Calibri" w:hAnsi="Calibri" w:cs="Calibri"/>
          <w:sz w:val="22"/>
          <w:szCs w:val="22"/>
          <w:lang w:eastAsia="en-US"/>
        </w:rPr>
      </w:pPr>
    </w:p>
    <w:p w14:paraId="5DD2A70D" w14:textId="77777777" w:rsidR="00BF1B42" w:rsidRPr="0038155A" w:rsidRDefault="00BF1B42"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755F7C81" w14:textId="77777777" w:rsidR="00BF1B42" w:rsidRPr="0038155A" w:rsidRDefault="00BF1B42"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6B385872" w14:textId="77777777" w:rsidR="00BF1B42" w:rsidRPr="0038155A" w:rsidRDefault="00BF1B42"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6BA609B8" w14:textId="77777777" w:rsidR="00BF1B42" w:rsidRPr="0038155A" w:rsidRDefault="00BF1B42"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5BCFBEDE" w14:textId="77777777" w:rsidR="00BF1B42" w:rsidRPr="0038155A" w:rsidRDefault="00BF1B42" w:rsidP="00CE477C">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p>
    <w:p w14:paraId="4BDA418F" w14:textId="77777777" w:rsidR="00BF1B42" w:rsidRPr="00B11D89" w:rsidRDefault="00223FFD" w:rsidP="00DE0B58">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jc w:val="center"/>
        <w:rPr>
          <w:rFonts w:ascii="Calibri" w:hAnsi="Calibri" w:cs="Calibri"/>
          <w:b w:val="0"/>
          <w:sz w:val="40"/>
          <w:szCs w:val="40"/>
        </w:rPr>
      </w:pPr>
      <w:r>
        <w:rPr>
          <w:rFonts w:ascii="Calibri" w:hAnsi="Calibri" w:cs="Calibri"/>
          <w:b w:val="0"/>
          <w:sz w:val="40"/>
          <w:szCs w:val="40"/>
        </w:rPr>
        <w:t xml:space="preserve">ALGEMENE </w:t>
      </w:r>
      <w:r w:rsidR="00DE0B58" w:rsidRPr="00B11D89">
        <w:rPr>
          <w:rFonts w:ascii="Calibri" w:hAnsi="Calibri" w:cs="Calibri"/>
          <w:b w:val="0"/>
          <w:sz w:val="40"/>
          <w:szCs w:val="40"/>
        </w:rPr>
        <w:t>KLACHTENREGELING</w:t>
      </w:r>
    </w:p>
    <w:p w14:paraId="0F11EEE8" w14:textId="77777777" w:rsidR="00165539" w:rsidRPr="0038155A" w:rsidRDefault="00165539" w:rsidP="00165539">
      <w:pPr>
        <w:rPr>
          <w:rFonts w:ascii="Calibri" w:hAnsi="Calibri" w:cs="Calibri"/>
          <w:sz w:val="22"/>
          <w:szCs w:val="22"/>
          <w:lang w:eastAsia="en-US"/>
        </w:rPr>
      </w:pPr>
    </w:p>
    <w:p w14:paraId="3E06F999" w14:textId="77777777" w:rsidR="00165539" w:rsidRPr="0038155A" w:rsidRDefault="00165539" w:rsidP="00165539">
      <w:pPr>
        <w:pStyle w:val="Default"/>
        <w:rPr>
          <w:rFonts w:ascii="Calibri" w:hAnsi="Calibri" w:cs="Calibri"/>
          <w:sz w:val="22"/>
          <w:szCs w:val="22"/>
        </w:rPr>
      </w:pPr>
    </w:p>
    <w:p w14:paraId="2CA228B7" w14:textId="77777777" w:rsidR="00165539" w:rsidRPr="0038155A" w:rsidRDefault="00165539" w:rsidP="00165539">
      <w:pPr>
        <w:jc w:val="center"/>
        <w:rPr>
          <w:rFonts w:ascii="Calibri" w:hAnsi="Calibri" w:cs="Calibri"/>
          <w:b/>
          <w:sz w:val="22"/>
          <w:szCs w:val="22"/>
        </w:rPr>
      </w:pPr>
    </w:p>
    <w:p w14:paraId="6400CEEB" w14:textId="77777777" w:rsidR="00165539" w:rsidRPr="0038155A" w:rsidRDefault="00165539" w:rsidP="00165539">
      <w:pPr>
        <w:jc w:val="center"/>
        <w:rPr>
          <w:rFonts w:ascii="Calibri" w:hAnsi="Calibri" w:cs="Calibri"/>
          <w:b/>
          <w:sz w:val="22"/>
          <w:szCs w:val="22"/>
        </w:rPr>
      </w:pPr>
    </w:p>
    <w:p w14:paraId="0E0EF06E" w14:textId="77777777" w:rsidR="00165539" w:rsidRPr="0038155A" w:rsidRDefault="00165539" w:rsidP="00165539">
      <w:pPr>
        <w:jc w:val="center"/>
        <w:rPr>
          <w:rFonts w:ascii="Calibri" w:hAnsi="Calibri" w:cs="Calibri"/>
          <w:b/>
          <w:sz w:val="22"/>
          <w:szCs w:val="22"/>
        </w:rPr>
      </w:pPr>
    </w:p>
    <w:p w14:paraId="6E2A6461" w14:textId="77777777" w:rsidR="00165539" w:rsidRPr="0038155A" w:rsidRDefault="00165539" w:rsidP="00165539">
      <w:pPr>
        <w:jc w:val="center"/>
        <w:rPr>
          <w:rFonts w:ascii="Calibri" w:hAnsi="Calibri" w:cs="Calibri"/>
          <w:b/>
          <w:sz w:val="22"/>
          <w:szCs w:val="22"/>
        </w:rPr>
      </w:pPr>
    </w:p>
    <w:p w14:paraId="6B59D4D2" w14:textId="77777777" w:rsidR="00165539" w:rsidRPr="0038155A" w:rsidRDefault="00165539" w:rsidP="00165539">
      <w:pPr>
        <w:jc w:val="center"/>
        <w:rPr>
          <w:rFonts w:ascii="Calibri" w:hAnsi="Calibri" w:cs="Calibri"/>
          <w:b/>
          <w:sz w:val="22"/>
          <w:szCs w:val="22"/>
        </w:rPr>
      </w:pPr>
    </w:p>
    <w:p w14:paraId="70467898" w14:textId="77777777" w:rsidR="00BF1B42" w:rsidRPr="0038155A" w:rsidRDefault="00BF1B42" w:rsidP="00BF1B42">
      <w:pPr>
        <w:autoSpaceDE w:val="0"/>
        <w:autoSpaceDN w:val="0"/>
        <w:adjustRightInd w:val="0"/>
        <w:rPr>
          <w:rFonts w:ascii="Calibri" w:hAnsi="Calibri" w:cs="Calibri"/>
          <w:sz w:val="22"/>
          <w:szCs w:val="22"/>
        </w:rPr>
      </w:pPr>
    </w:p>
    <w:p w14:paraId="5A8D463E" w14:textId="77777777" w:rsidR="00BF1B42" w:rsidRPr="0038155A" w:rsidRDefault="00BF1B42" w:rsidP="00BF1B42">
      <w:pPr>
        <w:autoSpaceDE w:val="0"/>
        <w:autoSpaceDN w:val="0"/>
        <w:adjustRightInd w:val="0"/>
        <w:rPr>
          <w:rFonts w:ascii="Calibri" w:hAnsi="Calibri" w:cs="Calibri"/>
          <w:sz w:val="22"/>
          <w:szCs w:val="22"/>
        </w:rPr>
      </w:pPr>
    </w:p>
    <w:p w14:paraId="78CCAF6E" w14:textId="77777777" w:rsidR="00BF1B42" w:rsidRPr="0038155A" w:rsidRDefault="00BF1B42" w:rsidP="00BF1B42">
      <w:pPr>
        <w:autoSpaceDE w:val="0"/>
        <w:autoSpaceDN w:val="0"/>
        <w:adjustRightInd w:val="0"/>
        <w:rPr>
          <w:rFonts w:ascii="Calibri" w:hAnsi="Calibri" w:cs="Calibri"/>
          <w:sz w:val="22"/>
          <w:szCs w:val="22"/>
        </w:rPr>
      </w:pPr>
    </w:p>
    <w:p w14:paraId="5F731947" w14:textId="77777777" w:rsidR="00BF1B42" w:rsidRPr="0038155A" w:rsidRDefault="00BF1B42" w:rsidP="00BF1B42">
      <w:pPr>
        <w:autoSpaceDE w:val="0"/>
        <w:autoSpaceDN w:val="0"/>
        <w:adjustRightInd w:val="0"/>
        <w:rPr>
          <w:rFonts w:ascii="Calibri" w:hAnsi="Calibri" w:cs="Calibri"/>
          <w:sz w:val="22"/>
          <w:szCs w:val="22"/>
        </w:rPr>
      </w:pPr>
    </w:p>
    <w:p w14:paraId="5D9D9E9E" w14:textId="77777777" w:rsidR="009E0A28" w:rsidRPr="0038155A" w:rsidRDefault="00223FFD" w:rsidP="00363A98">
      <w:pPr>
        <w:pStyle w:val="Kop8"/>
        <w:tabs>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rPr>
          <w:rFonts w:ascii="Calibri" w:hAnsi="Calibri" w:cs="Calibri"/>
          <w:sz w:val="22"/>
          <w:szCs w:val="22"/>
        </w:rPr>
      </w:pPr>
      <w:r w:rsidRPr="0038155A">
        <w:rPr>
          <w:rFonts w:ascii="Calibri" w:hAnsi="Calibri" w:cs="Calibri"/>
          <w:sz w:val="22"/>
          <w:szCs w:val="22"/>
        </w:rPr>
        <w:br w:type="column"/>
      </w:r>
      <w:r w:rsidRPr="0038155A">
        <w:rPr>
          <w:rFonts w:ascii="Calibri" w:hAnsi="Calibri" w:cs="Calibri"/>
          <w:sz w:val="22"/>
          <w:szCs w:val="22"/>
        </w:rPr>
        <w:lastRenderedPageBreak/>
        <w:t>Hoofdstuk 1</w:t>
      </w:r>
      <w:r w:rsidRPr="0038155A">
        <w:rPr>
          <w:rFonts w:ascii="Calibri" w:hAnsi="Calibri" w:cs="Calibri"/>
          <w:sz w:val="22"/>
          <w:szCs w:val="22"/>
        </w:rPr>
        <w:tab/>
        <w:t>Algemene bepalingen</w:t>
      </w:r>
    </w:p>
    <w:p w14:paraId="02DB0DD6" w14:textId="77777777" w:rsidR="009E0A28" w:rsidRPr="0038155A" w:rsidRDefault="009E0A28" w:rsidP="009E0A28">
      <w:pPr>
        <w:spacing w:line="320" w:lineRule="atLeast"/>
        <w:rPr>
          <w:rFonts w:ascii="Calibri" w:hAnsi="Calibri" w:cs="Calibri"/>
          <w:sz w:val="22"/>
          <w:szCs w:val="22"/>
        </w:rPr>
      </w:pPr>
    </w:p>
    <w:p w14:paraId="28AE7694" w14:textId="77777777" w:rsidR="009E0A28" w:rsidRPr="0038155A" w:rsidRDefault="00223FFD" w:rsidP="009E0A28">
      <w:pPr>
        <w:pStyle w:val="Kop4"/>
        <w:tabs>
          <w:tab w:val="clear" w:pos="-720"/>
          <w:tab w:val="clear" w:pos="0"/>
          <w:tab w:val="clear" w:pos="720"/>
          <w:tab w:val="clear" w:pos="1134"/>
          <w:tab w:val="clear" w:pos="2160"/>
          <w:tab w:val="clear" w:pos="2880"/>
          <w:tab w:val="clear" w:pos="3600"/>
          <w:tab w:val="clear" w:pos="4320"/>
          <w:tab w:val="clear" w:pos="5040"/>
          <w:tab w:val="clear" w:pos="5760"/>
          <w:tab w:val="clear" w:pos="6480"/>
          <w:tab w:val="clear" w:pos="7200"/>
          <w:tab w:val="clear" w:pos="7920"/>
          <w:tab w:val="clear" w:pos="8640"/>
        </w:tabs>
        <w:spacing w:line="320" w:lineRule="atLeast"/>
        <w:ind w:left="0" w:firstLine="0"/>
        <w:rPr>
          <w:rFonts w:ascii="Calibri" w:hAnsi="Calibri" w:cs="Calibri"/>
          <w:szCs w:val="22"/>
        </w:rPr>
      </w:pPr>
      <w:r w:rsidRPr="0038155A">
        <w:rPr>
          <w:rFonts w:ascii="Calibri" w:hAnsi="Calibri" w:cs="Calibri"/>
          <w:szCs w:val="22"/>
        </w:rPr>
        <w:t>Artikel 1</w:t>
      </w:r>
      <w:r w:rsidRPr="0038155A">
        <w:rPr>
          <w:rFonts w:ascii="Calibri" w:hAnsi="Calibri" w:cs="Calibri"/>
          <w:szCs w:val="22"/>
        </w:rPr>
        <w:tab/>
        <w:t>Begripsomschrijvingen</w:t>
      </w:r>
    </w:p>
    <w:p w14:paraId="4807C936" w14:textId="77777777" w:rsidR="009E0A28" w:rsidRPr="0038155A" w:rsidRDefault="009E0A28" w:rsidP="009E0A28">
      <w:pPr>
        <w:spacing w:line="320" w:lineRule="atLeast"/>
        <w:rPr>
          <w:rFonts w:ascii="Calibri" w:hAnsi="Calibri" w:cs="Calibri"/>
          <w:sz w:val="22"/>
          <w:szCs w:val="22"/>
        </w:rPr>
      </w:pPr>
    </w:p>
    <w:p w14:paraId="6DBEE4FF" w14:textId="77777777" w:rsidR="009E0A28" w:rsidRPr="0038155A" w:rsidRDefault="00223FFD" w:rsidP="009E0A28">
      <w:pPr>
        <w:spacing w:line="320" w:lineRule="atLeast"/>
        <w:rPr>
          <w:rFonts w:ascii="Calibri" w:hAnsi="Calibri" w:cs="Calibri"/>
          <w:sz w:val="22"/>
          <w:szCs w:val="22"/>
        </w:rPr>
      </w:pPr>
      <w:r w:rsidRPr="0038155A">
        <w:rPr>
          <w:rFonts w:ascii="Calibri" w:hAnsi="Calibri" w:cs="Calibri"/>
          <w:sz w:val="22"/>
          <w:szCs w:val="22"/>
        </w:rPr>
        <w:t>1.</w:t>
      </w:r>
      <w:r w:rsidRPr="0038155A">
        <w:rPr>
          <w:rFonts w:ascii="Calibri" w:hAnsi="Calibri" w:cs="Calibri"/>
          <w:sz w:val="22"/>
          <w:szCs w:val="22"/>
        </w:rPr>
        <w:tab/>
        <w:t>Voor de toepassing van deze regeling wordt verstaan onder:</w:t>
      </w:r>
    </w:p>
    <w:p w14:paraId="4F63F64F" w14:textId="77777777" w:rsidR="009E0A28" w:rsidRPr="0038155A" w:rsidRDefault="009E0A28" w:rsidP="009E0A28">
      <w:pPr>
        <w:spacing w:line="320" w:lineRule="atLeast"/>
        <w:rPr>
          <w:rFonts w:ascii="Calibri" w:hAnsi="Calibri" w:cs="Calibri"/>
          <w:sz w:val="22"/>
          <w:szCs w:val="22"/>
        </w:rPr>
      </w:pPr>
    </w:p>
    <w:p w14:paraId="48ED0F4A" w14:textId="77777777" w:rsidR="009E0A28" w:rsidRPr="0038155A" w:rsidRDefault="00223FFD" w:rsidP="009E0A28">
      <w:pPr>
        <w:spacing w:line="320" w:lineRule="atLeast"/>
        <w:ind w:left="709" w:hanging="709"/>
        <w:rPr>
          <w:rFonts w:ascii="Calibri" w:hAnsi="Calibri" w:cs="Calibri"/>
          <w:sz w:val="22"/>
          <w:szCs w:val="22"/>
        </w:rPr>
      </w:pPr>
      <w:r w:rsidRPr="0038155A">
        <w:rPr>
          <w:rFonts w:ascii="Calibri" w:hAnsi="Calibri" w:cs="Calibri"/>
          <w:bCs/>
          <w:sz w:val="22"/>
          <w:szCs w:val="22"/>
        </w:rPr>
        <w:t>a.</w:t>
      </w:r>
      <w:r w:rsidRPr="0038155A">
        <w:rPr>
          <w:rFonts w:ascii="Calibri" w:hAnsi="Calibri" w:cs="Calibri"/>
          <w:bCs/>
          <w:sz w:val="22"/>
          <w:szCs w:val="22"/>
        </w:rPr>
        <w:tab/>
        <w:t>zorgaanbieder</w:t>
      </w:r>
      <w:r w:rsidRPr="0038155A">
        <w:rPr>
          <w:rFonts w:ascii="Calibri" w:hAnsi="Calibri" w:cs="Calibri"/>
          <w:bCs/>
          <w:sz w:val="22"/>
          <w:szCs w:val="22"/>
        </w:rPr>
        <w:tab/>
      </w:r>
      <w:r w:rsidRPr="0038155A">
        <w:rPr>
          <w:rFonts w:ascii="Calibri" w:hAnsi="Calibri" w:cs="Calibri"/>
          <w:bCs/>
          <w:sz w:val="22"/>
          <w:szCs w:val="22"/>
        </w:rPr>
        <w:tab/>
      </w:r>
      <w:r w:rsidRPr="0038155A">
        <w:rPr>
          <w:rFonts w:ascii="Calibri" w:hAnsi="Calibri" w:cs="Calibri"/>
          <w:bCs/>
          <w:sz w:val="22"/>
          <w:szCs w:val="22"/>
        </w:rPr>
        <w:tab/>
      </w:r>
      <w:r w:rsidRPr="0038155A">
        <w:rPr>
          <w:rFonts w:ascii="Calibri" w:hAnsi="Calibri" w:cs="Calibri"/>
          <w:bCs/>
          <w:sz w:val="22"/>
          <w:szCs w:val="22"/>
        </w:rPr>
        <w:tab/>
        <w:t xml:space="preserve">: </w:t>
      </w:r>
      <w:r w:rsidRPr="0038155A">
        <w:rPr>
          <w:rFonts w:ascii="Calibri" w:hAnsi="Calibri" w:cs="Calibri"/>
          <w:bCs/>
          <w:sz w:val="22"/>
          <w:szCs w:val="22"/>
        </w:rPr>
        <w:tab/>
        <w:t xml:space="preserve">Stichting </w:t>
      </w:r>
      <w:r w:rsidR="00F834BC" w:rsidRPr="0038155A">
        <w:rPr>
          <w:rFonts w:ascii="Calibri" w:hAnsi="Calibri" w:cs="Calibri"/>
          <w:bCs/>
          <w:sz w:val="22"/>
          <w:szCs w:val="22"/>
        </w:rPr>
        <w:t>Sint Jacob</w:t>
      </w:r>
      <w:r w:rsidRPr="0038155A">
        <w:rPr>
          <w:rFonts w:ascii="Calibri" w:hAnsi="Calibri" w:cs="Calibri"/>
          <w:bCs/>
          <w:sz w:val="22"/>
          <w:szCs w:val="22"/>
        </w:rPr>
        <w:t xml:space="preserve"> </w:t>
      </w:r>
    </w:p>
    <w:p w14:paraId="49705483" w14:textId="77777777" w:rsidR="009E0A28" w:rsidRPr="0038155A" w:rsidRDefault="009E0A28" w:rsidP="009E0A28">
      <w:pPr>
        <w:pStyle w:val="Ballontekst"/>
        <w:spacing w:line="320" w:lineRule="atLeast"/>
        <w:rPr>
          <w:rFonts w:ascii="Calibri" w:hAnsi="Calibri" w:cs="Calibri"/>
          <w:sz w:val="22"/>
          <w:szCs w:val="22"/>
        </w:rPr>
      </w:pPr>
    </w:p>
    <w:p w14:paraId="7566FC21" w14:textId="77777777" w:rsidR="009E0A28" w:rsidRPr="00D457FB" w:rsidRDefault="00223FFD" w:rsidP="009E0A28">
      <w:pPr>
        <w:spacing w:line="320" w:lineRule="atLeast"/>
        <w:ind w:left="709" w:hanging="709"/>
        <w:rPr>
          <w:rFonts w:ascii="Calibri" w:hAnsi="Calibri" w:cs="Calibri"/>
          <w:sz w:val="22"/>
          <w:szCs w:val="22"/>
        </w:rPr>
      </w:pPr>
      <w:r w:rsidRPr="0038155A">
        <w:rPr>
          <w:rFonts w:ascii="Calibri" w:hAnsi="Calibri" w:cs="Calibri"/>
          <w:sz w:val="22"/>
          <w:szCs w:val="22"/>
        </w:rPr>
        <w:t>b.</w:t>
      </w:r>
      <w:r w:rsidRPr="0038155A">
        <w:rPr>
          <w:rFonts w:ascii="Calibri" w:hAnsi="Calibri" w:cs="Calibri"/>
          <w:sz w:val="22"/>
          <w:szCs w:val="22"/>
        </w:rPr>
        <w:tab/>
      </w:r>
      <w:r w:rsidR="00DE6392">
        <w:rPr>
          <w:rFonts w:ascii="Calibri" w:hAnsi="Calibri" w:cs="Calibri"/>
          <w:sz w:val="22"/>
          <w:szCs w:val="22"/>
        </w:rPr>
        <w:t>raad van bestuur</w:t>
      </w:r>
      <w:r w:rsidR="00FC6677">
        <w:rPr>
          <w:rFonts w:ascii="Calibri" w:hAnsi="Calibri" w:cs="Calibri"/>
          <w:sz w:val="22"/>
          <w:szCs w:val="22"/>
        </w:rPr>
        <w:tab/>
      </w:r>
      <w:r w:rsidR="00FC6677">
        <w:rPr>
          <w:rFonts w:ascii="Calibri" w:hAnsi="Calibri" w:cs="Calibri"/>
          <w:sz w:val="22"/>
          <w:szCs w:val="22"/>
        </w:rPr>
        <w:tab/>
      </w:r>
      <w:r w:rsidR="00FC6677">
        <w:rPr>
          <w:rFonts w:ascii="Calibri" w:hAnsi="Calibri" w:cs="Calibri"/>
          <w:sz w:val="22"/>
          <w:szCs w:val="22"/>
        </w:rPr>
        <w:tab/>
        <w:t xml:space="preserve">: </w:t>
      </w:r>
      <w:r w:rsidR="00FC6677">
        <w:rPr>
          <w:rFonts w:ascii="Calibri" w:hAnsi="Calibri" w:cs="Calibri"/>
          <w:sz w:val="22"/>
          <w:szCs w:val="22"/>
        </w:rPr>
        <w:tab/>
        <w:t xml:space="preserve">de </w:t>
      </w:r>
      <w:r w:rsidR="00DE6392">
        <w:rPr>
          <w:rFonts w:ascii="Calibri" w:hAnsi="Calibri" w:cs="Calibri"/>
          <w:sz w:val="22"/>
          <w:szCs w:val="22"/>
        </w:rPr>
        <w:t>raad van bestuur</w:t>
      </w:r>
      <w:r w:rsidRPr="00D457FB">
        <w:rPr>
          <w:rFonts w:ascii="Calibri" w:hAnsi="Calibri" w:cs="Calibri"/>
          <w:sz w:val="22"/>
          <w:szCs w:val="22"/>
        </w:rPr>
        <w:t xml:space="preserve"> van de zorgaanbieder;</w:t>
      </w:r>
    </w:p>
    <w:p w14:paraId="0AE37654" w14:textId="77777777" w:rsidR="009E0A28" w:rsidRPr="00D457FB" w:rsidRDefault="009E0A28" w:rsidP="009E0A28">
      <w:pPr>
        <w:spacing w:line="320" w:lineRule="atLeast"/>
        <w:rPr>
          <w:rFonts w:ascii="Calibri" w:hAnsi="Calibri" w:cs="Calibri"/>
          <w:sz w:val="22"/>
          <w:szCs w:val="22"/>
        </w:rPr>
      </w:pPr>
    </w:p>
    <w:p w14:paraId="533F1D33" w14:textId="77777777" w:rsidR="009E0A28" w:rsidRPr="00FC6677" w:rsidRDefault="00223FFD" w:rsidP="009E0A28">
      <w:pPr>
        <w:spacing w:line="320" w:lineRule="atLeast"/>
        <w:rPr>
          <w:rFonts w:ascii="Calibri" w:hAnsi="Calibri" w:cs="Calibri"/>
          <w:sz w:val="22"/>
          <w:szCs w:val="22"/>
        </w:rPr>
      </w:pPr>
      <w:r w:rsidRPr="00FC6677">
        <w:rPr>
          <w:rFonts w:ascii="Calibri" w:hAnsi="Calibri" w:cs="Calibri"/>
          <w:sz w:val="22"/>
          <w:szCs w:val="22"/>
        </w:rPr>
        <w:t xml:space="preserve">c.  </w:t>
      </w:r>
      <w:r w:rsidRPr="00FC6677">
        <w:rPr>
          <w:rFonts w:ascii="Calibri" w:hAnsi="Calibri" w:cs="Calibri"/>
          <w:sz w:val="22"/>
          <w:szCs w:val="22"/>
        </w:rPr>
        <w:tab/>
      </w:r>
      <w:r w:rsidR="0038155A" w:rsidRPr="00FC6677">
        <w:rPr>
          <w:rFonts w:ascii="Calibri" w:hAnsi="Calibri" w:cs="Calibri"/>
          <w:sz w:val="22"/>
          <w:szCs w:val="22"/>
        </w:rPr>
        <w:t>KCOZ</w:t>
      </w:r>
      <w:r w:rsidRPr="00FC6677">
        <w:rPr>
          <w:rFonts w:ascii="Calibri" w:hAnsi="Calibri" w:cs="Calibri"/>
          <w:sz w:val="22"/>
          <w:szCs w:val="22"/>
        </w:rPr>
        <w:tab/>
      </w:r>
      <w:r w:rsidRPr="00FC6677">
        <w:rPr>
          <w:rFonts w:ascii="Calibri" w:hAnsi="Calibri" w:cs="Calibri"/>
          <w:sz w:val="22"/>
          <w:szCs w:val="22"/>
        </w:rPr>
        <w:tab/>
        <w:t xml:space="preserve">: </w:t>
      </w:r>
      <w:r w:rsidRPr="00FC6677">
        <w:rPr>
          <w:rFonts w:ascii="Calibri" w:hAnsi="Calibri" w:cs="Calibri"/>
          <w:sz w:val="22"/>
          <w:szCs w:val="22"/>
        </w:rPr>
        <w:tab/>
      </w:r>
      <w:r w:rsidRPr="00FC6677">
        <w:rPr>
          <w:rFonts w:ascii="Calibri" w:hAnsi="Calibri" w:cs="Calibri"/>
          <w:sz w:val="22"/>
          <w:szCs w:val="22"/>
        </w:rPr>
        <w:tab/>
      </w:r>
      <w:r w:rsidRPr="00FC6677">
        <w:rPr>
          <w:rFonts w:ascii="Calibri" w:hAnsi="Calibri" w:cs="Calibri"/>
          <w:sz w:val="22"/>
          <w:szCs w:val="22"/>
        </w:rPr>
        <w:tab/>
      </w:r>
      <w:r w:rsidRPr="00FC6677">
        <w:rPr>
          <w:rFonts w:ascii="Calibri" w:hAnsi="Calibri" w:cs="Calibri"/>
          <w:sz w:val="22"/>
          <w:szCs w:val="22"/>
        </w:rPr>
        <w:tab/>
        <w:t xml:space="preserve">De </w:t>
      </w:r>
      <w:r w:rsidRPr="00FC6677">
        <w:rPr>
          <w:rFonts w:ascii="Calibri" w:hAnsi="Calibri" w:cs="Calibri"/>
          <w:sz w:val="22"/>
          <w:szCs w:val="22"/>
        </w:rPr>
        <w:t>KlachtenCommissie Onvrijwillige Zorg;</w:t>
      </w:r>
    </w:p>
    <w:p w14:paraId="37501F92" w14:textId="77777777" w:rsidR="009E0A28" w:rsidRPr="004B4461" w:rsidRDefault="009E0A28" w:rsidP="009E0A28">
      <w:pPr>
        <w:spacing w:line="320" w:lineRule="atLeast"/>
        <w:rPr>
          <w:rFonts w:ascii="Calibri" w:hAnsi="Calibri" w:cs="Calibri"/>
          <w:sz w:val="22"/>
          <w:szCs w:val="22"/>
        </w:rPr>
      </w:pPr>
    </w:p>
    <w:p w14:paraId="17D7E90D" w14:textId="77777777" w:rsidR="00256D51" w:rsidRPr="004B4461" w:rsidRDefault="00223FFD" w:rsidP="00256D51">
      <w:pPr>
        <w:spacing w:line="320" w:lineRule="atLeast"/>
        <w:rPr>
          <w:rFonts w:ascii="Calibri" w:hAnsi="Calibri" w:cs="Calibri"/>
          <w:sz w:val="22"/>
          <w:szCs w:val="22"/>
        </w:rPr>
      </w:pPr>
      <w:r w:rsidRPr="004B4461">
        <w:rPr>
          <w:rFonts w:ascii="Calibri" w:hAnsi="Calibri" w:cs="Calibri"/>
          <w:sz w:val="22"/>
          <w:szCs w:val="22"/>
        </w:rPr>
        <w:t>d.</w:t>
      </w:r>
      <w:r w:rsidRPr="004B4461">
        <w:rPr>
          <w:rFonts w:ascii="Calibri" w:hAnsi="Calibri" w:cs="Calibri"/>
          <w:sz w:val="22"/>
          <w:szCs w:val="22"/>
        </w:rPr>
        <w:tab/>
        <w:t>cliënt</w:t>
      </w:r>
      <w:r w:rsidRPr="004B4461">
        <w:rPr>
          <w:rFonts w:ascii="Calibri" w:hAnsi="Calibri" w:cs="Calibri"/>
          <w:sz w:val="22"/>
          <w:szCs w:val="22"/>
        </w:rPr>
        <w:tab/>
      </w:r>
      <w:r w:rsidRPr="004B4461">
        <w:rPr>
          <w:rFonts w:ascii="Calibri" w:hAnsi="Calibri" w:cs="Calibri"/>
          <w:sz w:val="22"/>
          <w:szCs w:val="22"/>
        </w:rPr>
        <w:tab/>
      </w:r>
      <w:r w:rsidRPr="004B4461">
        <w:rPr>
          <w:rFonts w:ascii="Calibri" w:hAnsi="Calibri" w:cs="Calibri"/>
          <w:sz w:val="22"/>
          <w:szCs w:val="22"/>
        </w:rPr>
        <w:tab/>
      </w:r>
      <w:r w:rsidRPr="004B4461">
        <w:rPr>
          <w:rFonts w:ascii="Calibri" w:hAnsi="Calibri" w:cs="Calibri"/>
          <w:sz w:val="22"/>
          <w:szCs w:val="22"/>
        </w:rPr>
        <w:tab/>
      </w:r>
      <w:r w:rsidRPr="004B4461">
        <w:rPr>
          <w:rFonts w:ascii="Calibri" w:hAnsi="Calibri" w:cs="Calibri"/>
          <w:sz w:val="22"/>
          <w:szCs w:val="22"/>
        </w:rPr>
        <w:tab/>
        <w:t>:</w:t>
      </w:r>
      <w:r w:rsidRPr="004B4461">
        <w:rPr>
          <w:rFonts w:ascii="Calibri" w:hAnsi="Calibri" w:cs="Calibri"/>
          <w:sz w:val="22"/>
          <w:szCs w:val="22"/>
        </w:rPr>
        <w:tab/>
        <w:t xml:space="preserve">natuurlijke persoon die zorg vraagt dan wel </w:t>
      </w:r>
    </w:p>
    <w:p w14:paraId="5114565D" w14:textId="77777777" w:rsidR="002B6621" w:rsidRPr="004B4461" w:rsidRDefault="00223FFD" w:rsidP="00256D51">
      <w:pPr>
        <w:spacing w:line="320" w:lineRule="atLeast"/>
        <w:ind w:left="5040"/>
        <w:rPr>
          <w:rFonts w:ascii="Calibri" w:hAnsi="Calibri" w:cs="Calibri"/>
          <w:sz w:val="22"/>
          <w:szCs w:val="22"/>
        </w:rPr>
      </w:pPr>
      <w:r w:rsidRPr="004B4461">
        <w:rPr>
          <w:rFonts w:ascii="Calibri" w:hAnsi="Calibri" w:cs="Calibri"/>
          <w:sz w:val="22"/>
          <w:szCs w:val="22"/>
        </w:rPr>
        <w:t>aan wie de zorg</w:t>
      </w:r>
      <w:r w:rsidRPr="004B4461">
        <w:rPr>
          <w:rFonts w:ascii="Calibri" w:hAnsi="Calibri" w:cs="Calibri"/>
          <w:sz w:val="22"/>
          <w:szCs w:val="22"/>
        </w:rPr>
        <w:softHyphen/>
        <w:t>aanbieder zorg verleent of heeft verleend;</w:t>
      </w:r>
      <w:r w:rsidR="009F03F3" w:rsidRPr="004B4461">
        <w:rPr>
          <w:rFonts w:ascii="Calibri" w:hAnsi="Calibri" w:cs="Calibri"/>
          <w:sz w:val="22"/>
          <w:szCs w:val="22"/>
        </w:rPr>
        <w:br/>
      </w:r>
    </w:p>
    <w:p w14:paraId="144201EF" w14:textId="77777777" w:rsidR="00256D51" w:rsidRPr="004B4461" w:rsidRDefault="00223FFD" w:rsidP="00256D51">
      <w:pPr>
        <w:spacing w:line="320" w:lineRule="atLeast"/>
        <w:ind w:left="709" w:hanging="709"/>
        <w:rPr>
          <w:rFonts w:ascii="Calibri" w:hAnsi="Calibri" w:cs="Calibri"/>
          <w:sz w:val="22"/>
          <w:szCs w:val="22"/>
        </w:rPr>
      </w:pPr>
      <w:r w:rsidRPr="004B4461">
        <w:rPr>
          <w:rFonts w:ascii="Calibri" w:hAnsi="Calibri" w:cs="Calibri"/>
          <w:sz w:val="22"/>
          <w:szCs w:val="22"/>
        </w:rPr>
        <w:t>e.</w:t>
      </w:r>
      <w:r w:rsidRPr="004B4461">
        <w:rPr>
          <w:rFonts w:ascii="Calibri" w:hAnsi="Calibri" w:cs="Calibri"/>
          <w:sz w:val="22"/>
          <w:szCs w:val="22"/>
        </w:rPr>
        <w:tab/>
        <w:t>klacht</w:t>
      </w:r>
      <w:r w:rsidRPr="004B4461">
        <w:rPr>
          <w:rFonts w:ascii="Calibri" w:hAnsi="Calibri" w:cs="Calibri"/>
          <w:sz w:val="22"/>
          <w:szCs w:val="22"/>
        </w:rPr>
        <w:tab/>
      </w:r>
      <w:r w:rsidRPr="004B4461">
        <w:rPr>
          <w:rFonts w:ascii="Calibri" w:hAnsi="Calibri" w:cs="Calibri"/>
          <w:sz w:val="22"/>
          <w:szCs w:val="22"/>
        </w:rPr>
        <w:tab/>
      </w:r>
      <w:r w:rsidRPr="004B4461">
        <w:rPr>
          <w:rFonts w:ascii="Calibri" w:hAnsi="Calibri" w:cs="Calibri"/>
          <w:sz w:val="22"/>
          <w:szCs w:val="22"/>
        </w:rPr>
        <w:tab/>
      </w:r>
      <w:r w:rsidRPr="004B4461">
        <w:rPr>
          <w:rFonts w:ascii="Calibri" w:hAnsi="Calibri" w:cs="Calibri"/>
          <w:sz w:val="22"/>
          <w:szCs w:val="22"/>
        </w:rPr>
        <w:tab/>
      </w:r>
      <w:r w:rsidRPr="004B4461">
        <w:rPr>
          <w:rFonts w:ascii="Calibri" w:hAnsi="Calibri" w:cs="Calibri"/>
          <w:sz w:val="22"/>
          <w:szCs w:val="22"/>
        </w:rPr>
        <w:tab/>
        <w:t>:</w:t>
      </w:r>
      <w:r w:rsidRPr="004B4461">
        <w:rPr>
          <w:rFonts w:ascii="Calibri" w:hAnsi="Calibri" w:cs="Calibri"/>
          <w:sz w:val="22"/>
          <w:szCs w:val="22"/>
        </w:rPr>
        <w:tab/>
        <w:t xml:space="preserve">uiting van onvrede over een handeling, of </w:t>
      </w:r>
    </w:p>
    <w:p w14:paraId="4350E0A0" w14:textId="77777777" w:rsidR="00256D51" w:rsidRPr="004B4461" w:rsidRDefault="00223FFD" w:rsidP="009F03F3">
      <w:pPr>
        <w:spacing w:line="320" w:lineRule="atLeast"/>
        <w:ind w:left="5040"/>
        <w:rPr>
          <w:rFonts w:ascii="Calibri" w:hAnsi="Calibri" w:cs="Calibri"/>
          <w:sz w:val="22"/>
          <w:szCs w:val="22"/>
        </w:rPr>
      </w:pPr>
      <w:r w:rsidRPr="004B4461">
        <w:rPr>
          <w:rFonts w:ascii="Calibri" w:hAnsi="Calibri" w:cs="Calibri"/>
          <w:sz w:val="22"/>
          <w:szCs w:val="22"/>
        </w:rPr>
        <w:t>het nalaten daarvan, alsmede over het</w:t>
      </w:r>
      <w:r w:rsidRPr="004B4461">
        <w:rPr>
          <w:rFonts w:ascii="Calibri" w:hAnsi="Calibri" w:cs="Calibri"/>
          <w:sz w:val="22"/>
          <w:szCs w:val="22"/>
        </w:rPr>
        <w:t xml:space="preserve"> nemen van een besluit, dat gevolgen heeft voor een cliënt, door de zorgaanbieder of door een persoon die voor de zorgaanbieder werkzaam is, niet zijnde een </w:t>
      </w:r>
      <w:r w:rsidR="009F7BD0" w:rsidRPr="00FC6677">
        <w:rPr>
          <w:rFonts w:ascii="Calibri" w:hAnsi="Calibri" w:cs="Calibri"/>
          <w:sz w:val="22"/>
          <w:szCs w:val="22"/>
        </w:rPr>
        <w:t>Wzd</w:t>
      </w:r>
      <w:r w:rsidRPr="00D85827">
        <w:rPr>
          <w:rFonts w:ascii="Calibri" w:hAnsi="Calibri" w:cs="Calibri"/>
          <w:color w:val="FF0000"/>
          <w:sz w:val="22"/>
          <w:szCs w:val="22"/>
        </w:rPr>
        <w:t>-</w:t>
      </w:r>
      <w:r w:rsidRPr="004B4461">
        <w:rPr>
          <w:rFonts w:ascii="Calibri" w:hAnsi="Calibri" w:cs="Calibri"/>
          <w:sz w:val="22"/>
          <w:szCs w:val="22"/>
        </w:rPr>
        <w:t>klacht</w:t>
      </w:r>
      <w:r w:rsidR="009F7BD0" w:rsidRPr="004B4461">
        <w:rPr>
          <w:rFonts w:ascii="Calibri" w:hAnsi="Calibri" w:cs="Calibri"/>
          <w:sz w:val="22"/>
          <w:szCs w:val="22"/>
        </w:rPr>
        <w:t xml:space="preserve"> </w:t>
      </w:r>
      <w:r w:rsidR="00375C80" w:rsidRPr="004B4461">
        <w:rPr>
          <w:rFonts w:ascii="Calibri" w:hAnsi="Calibri" w:cs="Calibri"/>
          <w:sz w:val="22"/>
          <w:szCs w:val="22"/>
        </w:rPr>
        <w:t>al dan niet in combinatie met een verzoek tot schadevergoeding</w:t>
      </w:r>
      <w:r w:rsidR="00BA5B0F">
        <w:rPr>
          <w:rFonts w:ascii="Calibri" w:hAnsi="Calibri" w:cs="Calibri"/>
          <w:sz w:val="22"/>
          <w:szCs w:val="22"/>
        </w:rPr>
        <w:t>;</w:t>
      </w:r>
      <w:r w:rsidRPr="004B4461">
        <w:rPr>
          <w:rFonts w:ascii="Calibri" w:hAnsi="Calibri" w:cs="Calibri"/>
          <w:sz w:val="22"/>
          <w:szCs w:val="22"/>
        </w:rPr>
        <w:t xml:space="preserve"> </w:t>
      </w:r>
    </w:p>
    <w:p w14:paraId="10C639D0" w14:textId="77777777" w:rsidR="009E0A28" w:rsidRDefault="009E0A28" w:rsidP="009E0A28">
      <w:pPr>
        <w:spacing w:line="320" w:lineRule="atLeast"/>
        <w:ind w:left="5040"/>
        <w:rPr>
          <w:rFonts w:ascii="Calibri" w:hAnsi="Calibri" w:cs="Calibri"/>
          <w:sz w:val="22"/>
          <w:szCs w:val="22"/>
        </w:rPr>
      </w:pPr>
    </w:p>
    <w:p w14:paraId="1FA49251" w14:textId="77777777" w:rsidR="00BA1D83" w:rsidRDefault="00223FFD" w:rsidP="00FC6677">
      <w:pPr>
        <w:tabs>
          <w:tab w:val="left" w:pos="709"/>
          <w:tab w:val="left" w:pos="4253"/>
        </w:tabs>
        <w:spacing w:line="320" w:lineRule="atLeast"/>
        <w:ind w:left="5103" w:hanging="5103"/>
        <w:rPr>
          <w:rFonts w:ascii="Calibri" w:hAnsi="Calibri" w:cs="Calibri"/>
          <w:sz w:val="22"/>
          <w:szCs w:val="22"/>
          <w:lang w:eastAsia="en-US"/>
        </w:rPr>
      </w:pPr>
      <w:r>
        <w:rPr>
          <w:rFonts w:ascii="Calibri" w:hAnsi="Calibri" w:cs="Calibri"/>
          <w:sz w:val="22"/>
          <w:szCs w:val="22"/>
        </w:rPr>
        <w:t xml:space="preserve">f. </w:t>
      </w:r>
      <w:r w:rsidR="00D85827">
        <w:rPr>
          <w:rFonts w:ascii="Calibri" w:hAnsi="Calibri" w:cs="Calibri"/>
          <w:sz w:val="22"/>
          <w:szCs w:val="22"/>
        </w:rPr>
        <w:tab/>
      </w:r>
      <w:r>
        <w:rPr>
          <w:rFonts w:ascii="Calibri" w:hAnsi="Calibri" w:cs="Calibri"/>
          <w:sz w:val="22"/>
          <w:szCs w:val="22"/>
        </w:rPr>
        <w:t>Wzd klacht</w:t>
      </w:r>
      <w:r w:rsidR="00FC6677">
        <w:rPr>
          <w:rFonts w:ascii="Calibri" w:hAnsi="Calibri" w:cs="Calibri"/>
          <w:sz w:val="22"/>
          <w:szCs w:val="22"/>
        </w:rPr>
        <w:tab/>
        <w:t xml:space="preserve"> :</w:t>
      </w:r>
      <w:r>
        <w:rPr>
          <w:rFonts w:ascii="Calibri" w:hAnsi="Calibri" w:cs="Calibri"/>
          <w:sz w:val="22"/>
          <w:szCs w:val="22"/>
        </w:rPr>
        <w:tab/>
      </w:r>
      <w:r w:rsidR="00FC6677">
        <w:rPr>
          <w:rFonts w:ascii="Calibri" w:hAnsi="Calibri" w:cs="Calibri"/>
          <w:sz w:val="22"/>
          <w:szCs w:val="22"/>
        </w:rPr>
        <w:t xml:space="preserve">een </w:t>
      </w:r>
      <w:r>
        <w:rPr>
          <w:rFonts w:ascii="Calibri" w:hAnsi="Calibri" w:cs="Calibri"/>
          <w:sz w:val="22"/>
          <w:szCs w:val="22"/>
          <w:lang w:eastAsia="en-US"/>
        </w:rPr>
        <w:t>klacht</w:t>
      </w:r>
      <w:r w:rsidRPr="00D214A9">
        <w:rPr>
          <w:rFonts w:ascii="Calibri" w:hAnsi="Calibri" w:cs="Calibri"/>
          <w:sz w:val="22"/>
          <w:szCs w:val="22"/>
          <w:lang w:eastAsia="en-US"/>
        </w:rPr>
        <w:t xml:space="preserve"> over onderwerpen die in de Wet zorg en dwang worden genoemd</w:t>
      </w:r>
      <w:r w:rsidR="00BA5B0F">
        <w:rPr>
          <w:rFonts w:ascii="Calibri" w:hAnsi="Calibri" w:cs="Calibri"/>
          <w:sz w:val="22"/>
          <w:szCs w:val="22"/>
          <w:lang w:eastAsia="en-US"/>
        </w:rPr>
        <w:t>;</w:t>
      </w:r>
    </w:p>
    <w:p w14:paraId="078DF848" w14:textId="77777777" w:rsidR="00BA1D83" w:rsidRPr="004B4461" w:rsidRDefault="00BA1D83" w:rsidP="00BA1D83">
      <w:pPr>
        <w:spacing w:line="320" w:lineRule="atLeast"/>
        <w:ind w:left="5103" w:hanging="5103"/>
        <w:rPr>
          <w:rFonts w:ascii="Calibri" w:hAnsi="Calibri" w:cs="Calibri"/>
          <w:sz w:val="22"/>
          <w:szCs w:val="22"/>
        </w:rPr>
      </w:pPr>
    </w:p>
    <w:p w14:paraId="6C7AA73D" w14:textId="77777777" w:rsidR="009E0A28" w:rsidRPr="004B4461" w:rsidRDefault="00223FFD" w:rsidP="009E0A28">
      <w:pPr>
        <w:spacing w:line="320" w:lineRule="atLeast"/>
        <w:rPr>
          <w:rFonts w:ascii="Calibri" w:hAnsi="Calibri" w:cs="Calibri"/>
          <w:sz w:val="22"/>
          <w:szCs w:val="22"/>
        </w:rPr>
      </w:pPr>
      <w:r>
        <w:rPr>
          <w:rFonts w:ascii="Calibri" w:hAnsi="Calibri" w:cs="Calibri"/>
          <w:bCs/>
          <w:sz w:val="22"/>
          <w:szCs w:val="22"/>
        </w:rPr>
        <w:t>g</w:t>
      </w:r>
      <w:r w:rsidRPr="004B4461">
        <w:rPr>
          <w:rFonts w:ascii="Calibri" w:hAnsi="Calibri" w:cs="Calibri"/>
          <w:bCs/>
          <w:sz w:val="22"/>
          <w:szCs w:val="22"/>
        </w:rPr>
        <w:t xml:space="preserve">.  </w:t>
      </w:r>
      <w:r w:rsidRPr="004B4461">
        <w:rPr>
          <w:rFonts w:ascii="Calibri" w:hAnsi="Calibri" w:cs="Calibri"/>
          <w:bCs/>
          <w:sz w:val="22"/>
          <w:szCs w:val="22"/>
        </w:rPr>
        <w:tab/>
        <w:t>klager</w:t>
      </w:r>
      <w:r w:rsidRPr="004B4461">
        <w:rPr>
          <w:rFonts w:ascii="Calibri" w:hAnsi="Calibri" w:cs="Calibri"/>
          <w:bCs/>
          <w:sz w:val="22"/>
          <w:szCs w:val="22"/>
        </w:rPr>
        <w:tab/>
      </w:r>
      <w:r w:rsidRPr="004B4461">
        <w:rPr>
          <w:rFonts w:ascii="Calibri" w:hAnsi="Calibri" w:cs="Calibri"/>
          <w:bCs/>
          <w:sz w:val="22"/>
          <w:szCs w:val="22"/>
        </w:rPr>
        <w:tab/>
      </w:r>
      <w:r w:rsidRPr="004B4461">
        <w:rPr>
          <w:rFonts w:ascii="Calibri" w:hAnsi="Calibri" w:cs="Calibri"/>
          <w:bCs/>
          <w:sz w:val="22"/>
          <w:szCs w:val="22"/>
        </w:rPr>
        <w:tab/>
      </w:r>
      <w:r w:rsidRPr="004B4461">
        <w:rPr>
          <w:rFonts w:ascii="Calibri" w:hAnsi="Calibri" w:cs="Calibri"/>
          <w:bCs/>
          <w:sz w:val="22"/>
          <w:szCs w:val="22"/>
        </w:rPr>
        <w:tab/>
      </w:r>
      <w:r w:rsidRPr="004B4461">
        <w:rPr>
          <w:rFonts w:ascii="Calibri" w:hAnsi="Calibri" w:cs="Calibri"/>
          <w:bCs/>
          <w:sz w:val="22"/>
          <w:szCs w:val="22"/>
        </w:rPr>
        <w:tab/>
        <w:t xml:space="preserve">: </w:t>
      </w:r>
      <w:r w:rsidRPr="004B4461">
        <w:rPr>
          <w:rFonts w:ascii="Calibri" w:hAnsi="Calibri" w:cs="Calibri"/>
          <w:bCs/>
          <w:sz w:val="22"/>
          <w:szCs w:val="22"/>
        </w:rPr>
        <w:tab/>
      </w:r>
      <w:r w:rsidR="00FC6677">
        <w:rPr>
          <w:rFonts w:ascii="Calibri" w:hAnsi="Calibri" w:cs="Calibri"/>
          <w:bCs/>
          <w:sz w:val="22"/>
          <w:szCs w:val="22"/>
        </w:rPr>
        <w:t xml:space="preserve"> </w:t>
      </w:r>
      <w:r w:rsidR="00FC6677">
        <w:rPr>
          <w:rFonts w:ascii="Calibri" w:hAnsi="Calibri" w:cs="Calibri"/>
          <w:sz w:val="22"/>
          <w:szCs w:val="22"/>
        </w:rPr>
        <w:t>degene die een klacht indient</w:t>
      </w:r>
      <w:r w:rsidR="00BA5B0F">
        <w:rPr>
          <w:rFonts w:ascii="Calibri" w:hAnsi="Calibri" w:cs="Calibri"/>
          <w:sz w:val="22"/>
          <w:szCs w:val="22"/>
        </w:rPr>
        <w:t>;</w:t>
      </w:r>
    </w:p>
    <w:p w14:paraId="386EBB22" w14:textId="77777777" w:rsidR="009E0A28" w:rsidRPr="004B4461" w:rsidRDefault="00223FFD" w:rsidP="009E0A28">
      <w:pPr>
        <w:spacing w:line="320" w:lineRule="atLeast"/>
        <w:rPr>
          <w:rFonts w:ascii="Calibri" w:hAnsi="Calibri" w:cs="Calibri"/>
          <w:sz w:val="22"/>
          <w:szCs w:val="22"/>
        </w:rPr>
      </w:pPr>
      <w:r w:rsidRPr="004B4461">
        <w:rPr>
          <w:rFonts w:ascii="Calibri" w:hAnsi="Calibri" w:cs="Calibri"/>
          <w:sz w:val="22"/>
          <w:szCs w:val="22"/>
        </w:rPr>
        <w:tab/>
      </w:r>
      <w:r w:rsidRPr="004B4461">
        <w:rPr>
          <w:rFonts w:ascii="Calibri" w:hAnsi="Calibri" w:cs="Calibri"/>
          <w:sz w:val="22"/>
          <w:szCs w:val="22"/>
        </w:rPr>
        <w:tab/>
      </w:r>
    </w:p>
    <w:p w14:paraId="0B0DD774" w14:textId="77777777" w:rsidR="009E0A28" w:rsidRPr="004B4461" w:rsidRDefault="00223FFD" w:rsidP="00DD5302">
      <w:pPr>
        <w:tabs>
          <w:tab w:val="left" w:pos="709"/>
          <w:tab w:val="left" w:pos="4253"/>
        </w:tabs>
        <w:spacing w:line="320" w:lineRule="atLeast"/>
        <w:ind w:left="5103" w:hanging="5103"/>
        <w:rPr>
          <w:rFonts w:ascii="Calibri" w:hAnsi="Calibri" w:cs="Calibri"/>
          <w:sz w:val="22"/>
          <w:szCs w:val="22"/>
        </w:rPr>
      </w:pPr>
      <w:r>
        <w:rPr>
          <w:rFonts w:ascii="Calibri" w:hAnsi="Calibri" w:cs="Calibri"/>
          <w:bCs/>
          <w:sz w:val="22"/>
          <w:szCs w:val="22"/>
        </w:rPr>
        <w:t>h</w:t>
      </w:r>
      <w:r w:rsidRPr="004B4461">
        <w:rPr>
          <w:rFonts w:ascii="Calibri" w:hAnsi="Calibri" w:cs="Calibri"/>
          <w:bCs/>
          <w:sz w:val="22"/>
          <w:szCs w:val="22"/>
        </w:rPr>
        <w:t xml:space="preserve">. </w:t>
      </w:r>
      <w:r w:rsidR="00DD5302">
        <w:rPr>
          <w:rFonts w:ascii="Calibri" w:hAnsi="Calibri" w:cs="Calibri"/>
          <w:bCs/>
          <w:sz w:val="22"/>
          <w:szCs w:val="22"/>
        </w:rPr>
        <w:t xml:space="preserve"> </w:t>
      </w:r>
      <w:r w:rsidR="00DD5302">
        <w:rPr>
          <w:rFonts w:ascii="Calibri" w:hAnsi="Calibri" w:cs="Calibri"/>
          <w:bCs/>
          <w:sz w:val="22"/>
          <w:szCs w:val="22"/>
        </w:rPr>
        <w:tab/>
      </w:r>
      <w:r w:rsidRPr="004B4461">
        <w:rPr>
          <w:rFonts w:ascii="Calibri" w:hAnsi="Calibri" w:cs="Calibri"/>
          <w:bCs/>
          <w:sz w:val="22"/>
          <w:szCs w:val="22"/>
        </w:rPr>
        <w:t>aangeklaagde</w:t>
      </w:r>
      <w:r w:rsidR="00DD5302">
        <w:rPr>
          <w:rFonts w:ascii="Calibri" w:hAnsi="Calibri" w:cs="Calibri"/>
          <w:bCs/>
          <w:sz w:val="22"/>
          <w:szCs w:val="22"/>
        </w:rPr>
        <w:t>:</w:t>
      </w:r>
      <w:r w:rsidR="00DD5302">
        <w:rPr>
          <w:rFonts w:ascii="Calibri" w:hAnsi="Calibri" w:cs="Calibri"/>
          <w:bCs/>
          <w:sz w:val="22"/>
          <w:szCs w:val="22"/>
        </w:rPr>
        <w:tab/>
        <w:t xml:space="preserve"> :</w:t>
      </w:r>
      <w:r w:rsidRPr="004B4461">
        <w:rPr>
          <w:rFonts w:ascii="Calibri" w:hAnsi="Calibri" w:cs="Calibri"/>
          <w:bCs/>
          <w:sz w:val="22"/>
          <w:szCs w:val="22"/>
        </w:rPr>
        <w:tab/>
      </w:r>
      <w:r w:rsidR="00FC6677">
        <w:rPr>
          <w:rFonts w:ascii="Calibri" w:hAnsi="Calibri" w:cs="Calibri"/>
          <w:bCs/>
          <w:sz w:val="22"/>
          <w:szCs w:val="22"/>
        </w:rPr>
        <w:t>d</w:t>
      </w:r>
      <w:r w:rsidR="004043B4">
        <w:rPr>
          <w:rFonts w:ascii="Calibri" w:hAnsi="Calibri" w:cs="Calibri"/>
          <w:bCs/>
          <w:sz w:val="22"/>
          <w:szCs w:val="22"/>
        </w:rPr>
        <w:t>egene op wie de klacht betrekking heeft. Hierbij kan het gaan om iemands besluit, iemands handelen of nalaten</w:t>
      </w:r>
      <w:r w:rsidR="00BA5B0F">
        <w:rPr>
          <w:rFonts w:ascii="Calibri" w:hAnsi="Calibri" w:cs="Calibri"/>
          <w:bCs/>
          <w:sz w:val="22"/>
          <w:szCs w:val="22"/>
        </w:rPr>
        <w:t>;</w:t>
      </w:r>
    </w:p>
    <w:p w14:paraId="2D0F3749" w14:textId="77777777" w:rsidR="009E0A28" w:rsidRPr="004B4461" w:rsidRDefault="009E0A28" w:rsidP="009E0A28">
      <w:pPr>
        <w:pStyle w:val="Ballontekst"/>
        <w:spacing w:line="320" w:lineRule="atLeast"/>
        <w:rPr>
          <w:rFonts w:ascii="Calibri" w:hAnsi="Calibri" w:cs="Calibri"/>
          <w:sz w:val="22"/>
          <w:szCs w:val="22"/>
        </w:rPr>
      </w:pPr>
    </w:p>
    <w:p w14:paraId="3BC8C390" w14:textId="77777777" w:rsidR="005F512E" w:rsidRPr="004B4461" w:rsidRDefault="00223FFD" w:rsidP="00C51257">
      <w:pPr>
        <w:spacing w:line="360" w:lineRule="auto"/>
        <w:rPr>
          <w:rFonts w:ascii="Calibri" w:hAnsi="Calibri" w:cs="Calibri"/>
          <w:sz w:val="22"/>
          <w:szCs w:val="22"/>
        </w:rPr>
      </w:pPr>
      <w:r>
        <w:rPr>
          <w:rFonts w:ascii="Calibri" w:hAnsi="Calibri" w:cs="Calibri"/>
          <w:sz w:val="22"/>
          <w:szCs w:val="22"/>
        </w:rPr>
        <w:t>i</w:t>
      </w:r>
      <w:r w:rsidR="009E0A28" w:rsidRPr="004B4461">
        <w:rPr>
          <w:rFonts w:ascii="Calibri" w:hAnsi="Calibri" w:cs="Calibri"/>
          <w:sz w:val="22"/>
          <w:szCs w:val="22"/>
        </w:rPr>
        <w:t>.</w:t>
      </w:r>
      <w:r w:rsidR="009E0A28" w:rsidRPr="004B4461">
        <w:rPr>
          <w:rFonts w:ascii="Calibri" w:hAnsi="Calibri" w:cs="Calibri"/>
          <w:sz w:val="22"/>
          <w:szCs w:val="22"/>
        </w:rPr>
        <w:tab/>
        <w:t>cliëntenraad</w:t>
      </w:r>
      <w:r w:rsidR="009E0A28" w:rsidRPr="004B4461">
        <w:rPr>
          <w:rFonts w:ascii="Calibri" w:hAnsi="Calibri" w:cs="Calibri"/>
          <w:sz w:val="22"/>
          <w:szCs w:val="22"/>
        </w:rPr>
        <w:tab/>
      </w:r>
      <w:r w:rsidR="009E0A28" w:rsidRPr="004B4461">
        <w:rPr>
          <w:rFonts w:ascii="Calibri" w:hAnsi="Calibri" w:cs="Calibri"/>
          <w:sz w:val="22"/>
          <w:szCs w:val="22"/>
        </w:rPr>
        <w:tab/>
      </w:r>
      <w:r w:rsidR="009E0A28" w:rsidRPr="004B4461">
        <w:rPr>
          <w:rFonts w:ascii="Calibri" w:hAnsi="Calibri" w:cs="Calibri"/>
          <w:sz w:val="22"/>
          <w:szCs w:val="22"/>
        </w:rPr>
        <w:tab/>
      </w:r>
      <w:r w:rsidR="009E0A28" w:rsidRPr="004B4461">
        <w:rPr>
          <w:rFonts w:ascii="Calibri" w:hAnsi="Calibri" w:cs="Calibri"/>
          <w:sz w:val="22"/>
          <w:szCs w:val="22"/>
        </w:rPr>
        <w:tab/>
        <w:t xml:space="preserve">: </w:t>
      </w:r>
      <w:r w:rsidR="009E0A28" w:rsidRPr="004B4461">
        <w:rPr>
          <w:rFonts w:ascii="Calibri" w:hAnsi="Calibri" w:cs="Calibri"/>
          <w:sz w:val="22"/>
          <w:szCs w:val="22"/>
        </w:rPr>
        <w:tab/>
      </w:r>
      <w:r w:rsidR="00BA5B0F">
        <w:rPr>
          <w:rFonts w:ascii="Calibri" w:hAnsi="Calibri" w:cs="Calibri"/>
          <w:sz w:val="22"/>
          <w:szCs w:val="22"/>
        </w:rPr>
        <w:t xml:space="preserve"> </w:t>
      </w:r>
      <w:r w:rsidR="009E0A28" w:rsidRPr="004B4461">
        <w:rPr>
          <w:rFonts w:ascii="Calibri" w:hAnsi="Calibri" w:cs="Calibri"/>
          <w:sz w:val="22"/>
          <w:szCs w:val="22"/>
        </w:rPr>
        <w:t xml:space="preserve">de </w:t>
      </w:r>
      <w:r w:rsidRPr="004B4461">
        <w:rPr>
          <w:rFonts w:ascii="Calibri" w:hAnsi="Calibri" w:cs="Calibri"/>
          <w:sz w:val="22"/>
          <w:szCs w:val="22"/>
        </w:rPr>
        <w:t xml:space="preserve">centrale </w:t>
      </w:r>
      <w:r w:rsidR="009E0A28" w:rsidRPr="004B4461">
        <w:rPr>
          <w:rFonts w:ascii="Calibri" w:hAnsi="Calibri" w:cs="Calibri"/>
          <w:sz w:val="22"/>
          <w:szCs w:val="22"/>
        </w:rPr>
        <w:t xml:space="preserve">cliëntenraad die op grond van </w:t>
      </w:r>
    </w:p>
    <w:p w14:paraId="20032F33" w14:textId="77777777" w:rsidR="009E0A28" w:rsidRPr="004B4461" w:rsidRDefault="00223FFD" w:rsidP="00C51257">
      <w:pPr>
        <w:spacing w:line="360" w:lineRule="auto"/>
        <w:ind w:left="5103"/>
        <w:rPr>
          <w:rFonts w:ascii="Calibri" w:hAnsi="Calibri" w:cs="Calibri"/>
          <w:sz w:val="22"/>
          <w:szCs w:val="22"/>
        </w:rPr>
      </w:pPr>
      <w:r w:rsidRPr="004B4461">
        <w:rPr>
          <w:rFonts w:ascii="Calibri" w:hAnsi="Calibri" w:cs="Calibri"/>
          <w:sz w:val="22"/>
          <w:szCs w:val="22"/>
        </w:rPr>
        <w:t>de Wet</w:t>
      </w:r>
      <w:r w:rsidR="005F512E" w:rsidRPr="004B4461">
        <w:rPr>
          <w:rFonts w:ascii="Calibri" w:hAnsi="Calibri" w:cs="Calibri"/>
          <w:sz w:val="22"/>
          <w:szCs w:val="22"/>
        </w:rPr>
        <w:t xml:space="preserve"> </w:t>
      </w:r>
      <w:r w:rsidRPr="004B4461">
        <w:rPr>
          <w:rFonts w:ascii="Calibri" w:hAnsi="Calibri" w:cs="Calibri"/>
          <w:sz w:val="22"/>
          <w:szCs w:val="22"/>
        </w:rPr>
        <w:t>medezeggenschap cliënten zorginstellingen is ingesteld ten behoeve van de cliënten van de zorgaanbieder;</w:t>
      </w:r>
    </w:p>
    <w:p w14:paraId="353680BC" w14:textId="77777777" w:rsidR="00BB0F96" w:rsidRPr="004B4461" w:rsidRDefault="00BB0F96" w:rsidP="00C51257">
      <w:pPr>
        <w:spacing w:line="360" w:lineRule="auto"/>
        <w:ind w:left="5103"/>
        <w:rPr>
          <w:rFonts w:ascii="Calibri" w:hAnsi="Calibri" w:cs="Calibri"/>
          <w:sz w:val="22"/>
          <w:szCs w:val="22"/>
        </w:rPr>
      </w:pPr>
    </w:p>
    <w:p w14:paraId="06F57189" w14:textId="77777777" w:rsidR="009E0A28" w:rsidRPr="004B4461" w:rsidRDefault="00223FFD" w:rsidP="00BA5B0F">
      <w:pPr>
        <w:tabs>
          <w:tab w:val="left" w:pos="709"/>
        </w:tabs>
        <w:spacing w:line="320" w:lineRule="atLeast"/>
        <w:rPr>
          <w:rFonts w:ascii="Calibri" w:hAnsi="Calibri" w:cs="Calibri"/>
          <w:sz w:val="22"/>
          <w:szCs w:val="22"/>
        </w:rPr>
      </w:pPr>
      <w:r>
        <w:rPr>
          <w:rFonts w:ascii="Calibri" w:hAnsi="Calibri" w:cs="Calibri"/>
          <w:sz w:val="22"/>
          <w:szCs w:val="22"/>
        </w:rPr>
        <w:lastRenderedPageBreak/>
        <w:t>j</w:t>
      </w:r>
      <w:r w:rsidRPr="004B4461">
        <w:rPr>
          <w:rFonts w:ascii="Calibri" w:hAnsi="Calibri" w:cs="Calibri"/>
          <w:sz w:val="22"/>
          <w:szCs w:val="22"/>
        </w:rPr>
        <w:t>.</w:t>
      </w:r>
      <w:r w:rsidRPr="004B4461">
        <w:rPr>
          <w:rFonts w:ascii="Calibri" w:hAnsi="Calibri" w:cs="Calibri"/>
          <w:sz w:val="22"/>
          <w:szCs w:val="22"/>
        </w:rPr>
        <w:tab/>
        <w:t>klachtenfunctionaris</w:t>
      </w:r>
      <w:r w:rsidRPr="004B4461">
        <w:rPr>
          <w:rFonts w:ascii="Calibri" w:hAnsi="Calibri" w:cs="Calibri"/>
          <w:sz w:val="22"/>
          <w:szCs w:val="22"/>
        </w:rPr>
        <w:tab/>
      </w:r>
      <w:r w:rsidRPr="004B4461">
        <w:rPr>
          <w:rFonts w:ascii="Calibri" w:hAnsi="Calibri" w:cs="Calibri"/>
          <w:sz w:val="22"/>
          <w:szCs w:val="22"/>
        </w:rPr>
        <w:tab/>
      </w:r>
      <w:r w:rsidRPr="004B4461">
        <w:rPr>
          <w:rFonts w:ascii="Calibri" w:hAnsi="Calibri" w:cs="Calibri"/>
          <w:sz w:val="22"/>
          <w:szCs w:val="22"/>
        </w:rPr>
        <w:tab/>
        <w:t>:</w:t>
      </w:r>
      <w:r w:rsidRPr="004B4461">
        <w:rPr>
          <w:rFonts w:ascii="Calibri" w:hAnsi="Calibri" w:cs="Calibri"/>
          <w:sz w:val="22"/>
          <w:szCs w:val="22"/>
        </w:rPr>
        <w:tab/>
      </w:r>
      <w:r w:rsidR="00BA5B0F">
        <w:rPr>
          <w:rFonts w:ascii="Calibri" w:hAnsi="Calibri" w:cs="Calibri"/>
          <w:sz w:val="22"/>
          <w:szCs w:val="22"/>
        </w:rPr>
        <w:t xml:space="preserve"> </w:t>
      </w:r>
      <w:r w:rsidRPr="004B4461">
        <w:rPr>
          <w:rFonts w:ascii="Calibri" w:hAnsi="Calibri" w:cs="Calibri"/>
          <w:sz w:val="22"/>
          <w:szCs w:val="22"/>
        </w:rPr>
        <w:t xml:space="preserve">degene die binnen de </w:t>
      </w:r>
      <w:r w:rsidRPr="004B4461">
        <w:rPr>
          <w:rFonts w:ascii="Calibri" w:hAnsi="Calibri" w:cs="Calibri"/>
          <w:sz w:val="22"/>
          <w:szCs w:val="22"/>
        </w:rPr>
        <w:t>organisatie die de</w:t>
      </w:r>
    </w:p>
    <w:p w14:paraId="111141F4" w14:textId="77777777" w:rsidR="009E0A28" w:rsidRPr="00FC6677" w:rsidRDefault="00223FFD" w:rsidP="005F512E">
      <w:pPr>
        <w:spacing w:line="320" w:lineRule="atLeast"/>
        <w:ind w:left="5040"/>
        <w:rPr>
          <w:rFonts w:ascii="Calibri" w:hAnsi="Calibri" w:cs="Calibri"/>
          <w:sz w:val="22"/>
          <w:szCs w:val="22"/>
        </w:rPr>
      </w:pPr>
      <w:r w:rsidRPr="004B4461">
        <w:rPr>
          <w:rFonts w:ascii="Calibri" w:hAnsi="Calibri" w:cs="Calibri"/>
          <w:sz w:val="22"/>
          <w:szCs w:val="22"/>
        </w:rPr>
        <w:t xml:space="preserve">zorgaanbieder in stand houdt, belast is met </w:t>
      </w:r>
      <w:r w:rsidR="00BA5B0F">
        <w:rPr>
          <w:rFonts w:ascii="Calibri" w:hAnsi="Calibri" w:cs="Calibri"/>
          <w:sz w:val="22"/>
          <w:szCs w:val="22"/>
        </w:rPr>
        <w:t xml:space="preserve">  </w:t>
      </w:r>
      <w:r w:rsidRPr="004B4461">
        <w:rPr>
          <w:rFonts w:ascii="Calibri" w:hAnsi="Calibri" w:cs="Calibri"/>
          <w:sz w:val="22"/>
          <w:szCs w:val="22"/>
        </w:rPr>
        <w:t>de op</w:t>
      </w:r>
      <w:r w:rsidR="002B6621" w:rsidRPr="004B4461">
        <w:rPr>
          <w:rFonts w:ascii="Calibri" w:hAnsi="Calibri" w:cs="Calibri"/>
          <w:sz w:val="22"/>
          <w:szCs w:val="22"/>
        </w:rPr>
        <w:t>vang van klachten van cliënten</w:t>
      </w:r>
      <w:r w:rsidR="009F75DD" w:rsidRPr="0038155A">
        <w:rPr>
          <w:rFonts w:ascii="Calibri" w:hAnsi="Calibri" w:cs="Calibri"/>
          <w:sz w:val="22"/>
          <w:szCs w:val="22"/>
        </w:rPr>
        <w:t xml:space="preserve">, </w:t>
      </w:r>
      <w:r w:rsidR="009F75DD" w:rsidRPr="00FC6677">
        <w:rPr>
          <w:rFonts w:ascii="Calibri" w:hAnsi="Calibri" w:cs="Calibri"/>
          <w:sz w:val="22"/>
          <w:szCs w:val="22"/>
        </w:rPr>
        <w:t>niet zijnde Wzd-klachten</w:t>
      </w:r>
    </w:p>
    <w:p w14:paraId="5E1BF56C" w14:textId="77777777" w:rsidR="00BA5B0F" w:rsidRDefault="00223FFD" w:rsidP="00BA5B0F">
      <w:pPr>
        <w:tabs>
          <w:tab w:val="left" w:pos="709"/>
        </w:tabs>
        <w:spacing w:line="276" w:lineRule="auto"/>
        <w:ind w:left="5103" w:hanging="5103"/>
        <w:rPr>
          <w:rFonts w:ascii="Calibri" w:hAnsi="Calibri" w:cs="Calibri"/>
          <w:sz w:val="22"/>
          <w:szCs w:val="22"/>
        </w:rPr>
      </w:pPr>
      <w:r w:rsidRPr="00FC6677">
        <w:rPr>
          <w:rFonts w:ascii="Calibri" w:hAnsi="Calibri" w:cs="Calibri"/>
          <w:sz w:val="22"/>
          <w:szCs w:val="22"/>
        </w:rPr>
        <w:t>k</w:t>
      </w:r>
      <w:r w:rsidR="00EC70A8" w:rsidRPr="00FC6677">
        <w:rPr>
          <w:rFonts w:ascii="Calibri" w:hAnsi="Calibri" w:cs="Calibri"/>
          <w:sz w:val="22"/>
          <w:szCs w:val="22"/>
        </w:rPr>
        <w:t xml:space="preserve">. </w:t>
      </w:r>
      <w:r>
        <w:rPr>
          <w:rFonts w:ascii="Calibri" w:hAnsi="Calibri" w:cs="Calibri"/>
          <w:color w:val="FF0000"/>
          <w:sz w:val="22"/>
          <w:szCs w:val="22"/>
        </w:rPr>
        <w:t xml:space="preserve">  </w:t>
      </w:r>
      <w:r>
        <w:rPr>
          <w:rFonts w:ascii="Calibri" w:hAnsi="Calibri" w:cs="Calibri"/>
          <w:color w:val="FF0000"/>
          <w:sz w:val="22"/>
          <w:szCs w:val="22"/>
        </w:rPr>
        <w:tab/>
      </w:r>
      <w:r w:rsidR="00EC70A8" w:rsidRPr="00FC6677">
        <w:rPr>
          <w:rFonts w:ascii="Calibri" w:hAnsi="Calibri" w:cs="Calibri"/>
          <w:sz w:val="22"/>
          <w:szCs w:val="22"/>
        </w:rPr>
        <w:t>Cliëntenvertrouwenspersoon</w:t>
      </w:r>
      <w:r>
        <w:rPr>
          <w:rFonts w:ascii="Calibri" w:hAnsi="Calibri" w:cs="Calibri"/>
          <w:sz w:val="22"/>
          <w:szCs w:val="22"/>
        </w:rPr>
        <w:t xml:space="preserve"> </w:t>
      </w:r>
    </w:p>
    <w:p w14:paraId="71A30A85" w14:textId="77777777" w:rsidR="009F75DD" w:rsidRPr="00FC6677" w:rsidRDefault="00223FFD" w:rsidP="00A06308">
      <w:pPr>
        <w:tabs>
          <w:tab w:val="left" w:pos="709"/>
          <w:tab w:val="left" w:pos="4253"/>
        </w:tabs>
        <w:spacing w:line="276" w:lineRule="auto"/>
        <w:ind w:left="5103" w:hanging="5103"/>
        <w:rPr>
          <w:rFonts w:ascii="Calibri" w:hAnsi="Calibri" w:cs="Calibri"/>
          <w:sz w:val="22"/>
          <w:szCs w:val="22"/>
        </w:rPr>
      </w:pPr>
      <w:r>
        <w:rPr>
          <w:rFonts w:ascii="Calibri" w:hAnsi="Calibri" w:cs="Calibri"/>
          <w:sz w:val="22"/>
          <w:szCs w:val="22"/>
        </w:rPr>
        <w:tab/>
      </w:r>
      <w:r w:rsidR="00ED6B4C" w:rsidRPr="00FC6677">
        <w:rPr>
          <w:rFonts w:ascii="Calibri" w:hAnsi="Calibri" w:cs="Calibri"/>
          <w:sz w:val="22"/>
          <w:szCs w:val="22"/>
        </w:rPr>
        <w:t xml:space="preserve">Wet </w:t>
      </w:r>
      <w:r w:rsidR="003C01A5" w:rsidRPr="00FC6677">
        <w:rPr>
          <w:rFonts w:ascii="Calibri" w:hAnsi="Calibri" w:cs="Calibri"/>
          <w:sz w:val="22"/>
          <w:szCs w:val="22"/>
        </w:rPr>
        <w:t>z</w:t>
      </w:r>
      <w:r w:rsidR="00ED6B4C" w:rsidRPr="00FC6677">
        <w:rPr>
          <w:rFonts w:ascii="Calibri" w:hAnsi="Calibri" w:cs="Calibri"/>
          <w:sz w:val="22"/>
          <w:szCs w:val="22"/>
        </w:rPr>
        <w:t xml:space="preserve">org en </w:t>
      </w:r>
      <w:r w:rsidR="003C01A5" w:rsidRPr="00FC6677">
        <w:rPr>
          <w:rFonts w:ascii="Calibri" w:hAnsi="Calibri" w:cs="Calibri"/>
          <w:sz w:val="22"/>
          <w:szCs w:val="22"/>
        </w:rPr>
        <w:t>d</w:t>
      </w:r>
      <w:r w:rsidR="00ED6B4C" w:rsidRPr="00FC6677">
        <w:rPr>
          <w:rFonts w:ascii="Calibri" w:hAnsi="Calibri" w:cs="Calibri"/>
          <w:sz w:val="22"/>
          <w:szCs w:val="22"/>
        </w:rPr>
        <w:t>wan</w:t>
      </w:r>
      <w:r w:rsidR="0038155A" w:rsidRPr="00FC6677">
        <w:rPr>
          <w:rFonts w:ascii="Calibri" w:hAnsi="Calibri" w:cs="Calibri"/>
          <w:sz w:val="22"/>
          <w:szCs w:val="22"/>
        </w:rPr>
        <w:t>g</w:t>
      </w:r>
      <w:r w:rsidR="00ED6B4C" w:rsidRPr="00FC6677">
        <w:rPr>
          <w:rFonts w:ascii="Calibri" w:hAnsi="Calibri" w:cs="Calibri"/>
          <w:sz w:val="22"/>
          <w:szCs w:val="22"/>
        </w:rPr>
        <w:t xml:space="preserve"> (</w:t>
      </w:r>
      <w:r w:rsidRPr="00FC6677">
        <w:rPr>
          <w:rFonts w:ascii="Calibri" w:hAnsi="Calibri" w:cs="Calibri"/>
          <w:sz w:val="22"/>
          <w:szCs w:val="22"/>
        </w:rPr>
        <w:t>Wzd</w:t>
      </w:r>
      <w:r w:rsidR="00ED6B4C" w:rsidRPr="00FC6677">
        <w:rPr>
          <w:rFonts w:ascii="Calibri" w:hAnsi="Calibri" w:cs="Calibri"/>
          <w:sz w:val="22"/>
          <w:szCs w:val="22"/>
        </w:rPr>
        <w:t>)</w:t>
      </w:r>
      <w:r w:rsidR="00ED6B4C" w:rsidRPr="00FC6677">
        <w:rPr>
          <w:rFonts w:ascii="Calibri" w:hAnsi="Calibri" w:cs="Calibri"/>
          <w:sz w:val="22"/>
          <w:szCs w:val="22"/>
        </w:rPr>
        <w:tab/>
      </w:r>
      <w:r w:rsidR="00A06308">
        <w:rPr>
          <w:rFonts w:ascii="Calibri" w:hAnsi="Calibri" w:cs="Calibri"/>
          <w:sz w:val="22"/>
          <w:szCs w:val="22"/>
        </w:rPr>
        <w:t>:</w:t>
      </w:r>
      <w:r w:rsidR="00A06308">
        <w:rPr>
          <w:rFonts w:ascii="Calibri" w:hAnsi="Calibri" w:cs="Calibri"/>
          <w:sz w:val="22"/>
          <w:szCs w:val="22"/>
        </w:rPr>
        <w:tab/>
      </w:r>
      <w:r>
        <w:rPr>
          <w:rFonts w:ascii="Calibri" w:hAnsi="Calibri" w:cs="Calibri"/>
          <w:sz w:val="22"/>
          <w:szCs w:val="22"/>
        </w:rPr>
        <w:t>d</w:t>
      </w:r>
      <w:r w:rsidRPr="00FC6677">
        <w:rPr>
          <w:rFonts w:ascii="Calibri" w:hAnsi="Calibri" w:cs="Calibri"/>
          <w:sz w:val="22"/>
          <w:szCs w:val="22"/>
        </w:rPr>
        <w:t>e C</w:t>
      </w:r>
      <w:r>
        <w:rPr>
          <w:rFonts w:ascii="Calibri" w:hAnsi="Calibri" w:cs="Calibri"/>
          <w:sz w:val="22"/>
          <w:szCs w:val="22"/>
        </w:rPr>
        <w:t>liëntenvertrouwenspersoon</w:t>
      </w:r>
      <w:r w:rsidRPr="00FC6677">
        <w:rPr>
          <w:rFonts w:ascii="Calibri" w:hAnsi="Calibri" w:cs="Calibri"/>
          <w:sz w:val="22"/>
          <w:szCs w:val="22"/>
        </w:rPr>
        <w:t xml:space="preserve"> Wzd heeft </w:t>
      </w:r>
      <w:r>
        <w:rPr>
          <w:rFonts w:ascii="Calibri" w:hAnsi="Calibri" w:cs="Calibri"/>
          <w:sz w:val="22"/>
          <w:szCs w:val="22"/>
        </w:rPr>
        <w:t xml:space="preserve"> </w:t>
      </w:r>
      <w:r w:rsidRPr="00FC6677">
        <w:rPr>
          <w:rFonts w:ascii="Calibri" w:hAnsi="Calibri" w:cs="Calibri"/>
          <w:sz w:val="22"/>
          <w:szCs w:val="22"/>
        </w:rPr>
        <w:t>tot taak de cliënt of de</w:t>
      </w:r>
    </w:p>
    <w:p w14:paraId="16D78BCD" w14:textId="77777777" w:rsidR="009F75DD" w:rsidRPr="00FC6677" w:rsidRDefault="00223FFD" w:rsidP="0038155A">
      <w:pPr>
        <w:spacing w:line="276" w:lineRule="auto"/>
        <w:ind w:left="5103"/>
        <w:rPr>
          <w:rFonts w:ascii="Calibri" w:hAnsi="Calibri" w:cs="Calibri"/>
          <w:sz w:val="22"/>
          <w:szCs w:val="22"/>
        </w:rPr>
      </w:pPr>
      <w:r w:rsidRPr="00FC6677">
        <w:rPr>
          <w:rFonts w:ascii="Calibri" w:hAnsi="Calibri" w:cs="Calibri"/>
          <w:sz w:val="22"/>
          <w:szCs w:val="22"/>
        </w:rPr>
        <w:t xml:space="preserve">vertegenwoordiger advies en bijstand te verlenen in aangelegenheden die samenhangen met het verlenen van onvrijwillige zorg aan de cliënt, met zijn opname en verblijf in een accommodatie, of met het doorlopen van de klachtenprocedure, indien een cliënt of </w:t>
      </w:r>
      <w:r w:rsidR="00FC6677" w:rsidRPr="00FC6677">
        <w:rPr>
          <w:rFonts w:ascii="Calibri" w:hAnsi="Calibri" w:cs="Calibri"/>
          <w:sz w:val="22"/>
          <w:szCs w:val="22"/>
        </w:rPr>
        <w:t xml:space="preserve">zijn </w:t>
      </w:r>
      <w:r w:rsidRPr="00FC6677">
        <w:rPr>
          <w:rFonts w:ascii="Calibri" w:hAnsi="Calibri" w:cs="Calibri"/>
          <w:sz w:val="22"/>
          <w:szCs w:val="22"/>
        </w:rPr>
        <w:t>ve</w:t>
      </w:r>
      <w:r w:rsidR="00BA5B0F">
        <w:rPr>
          <w:rFonts w:ascii="Calibri" w:hAnsi="Calibri" w:cs="Calibri"/>
          <w:sz w:val="22"/>
          <w:szCs w:val="22"/>
        </w:rPr>
        <w:t>rtegenwoordiger daarom verzoekt;</w:t>
      </w:r>
      <w:r w:rsidRPr="00FC6677">
        <w:rPr>
          <w:rFonts w:ascii="Calibri" w:hAnsi="Calibri" w:cs="Calibri"/>
          <w:sz w:val="22"/>
          <w:szCs w:val="22"/>
        </w:rPr>
        <w:t xml:space="preserve"> </w:t>
      </w:r>
    </w:p>
    <w:p w14:paraId="661AF822" w14:textId="77777777" w:rsidR="00FC01E8" w:rsidRPr="00BA5B0F" w:rsidRDefault="00FC01E8" w:rsidP="0038155A">
      <w:pPr>
        <w:spacing w:line="276" w:lineRule="auto"/>
        <w:ind w:left="5103"/>
        <w:rPr>
          <w:rFonts w:ascii="Calibri" w:hAnsi="Calibri" w:cs="Calibri"/>
          <w:sz w:val="22"/>
          <w:szCs w:val="22"/>
        </w:rPr>
      </w:pPr>
    </w:p>
    <w:p w14:paraId="33AE2730" w14:textId="77777777" w:rsidR="009F03F3" w:rsidRPr="004B4461" w:rsidRDefault="00223FFD" w:rsidP="0038155A">
      <w:pPr>
        <w:spacing w:line="276" w:lineRule="auto"/>
        <w:rPr>
          <w:rFonts w:ascii="Calibri" w:hAnsi="Calibri" w:cs="Calibri"/>
          <w:sz w:val="22"/>
          <w:szCs w:val="22"/>
        </w:rPr>
      </w:pPr>
      <w:r>
        <w:rPr>
          <w:rFonts w:ascii="Calibri" w:hAnsi="Calibri" w:cs="Calibri"/>
          <w:sz w:val="22"/>
          <w:szCs w:val="22"/>
        </w:rPr>
        <w:t>i</w:t>
      </w:r>
      <w:r w:rsidRPr="004B4461">
        <w:rPr>
          <w:rFonts w:ascii="Calibri" w:hAnsi="Calibri" w:cs="Calibri"/>
          <w:sz w:val="22"/>
          <w:szCs w:val="22"/>
        </w:rPr>
        <w:t>.</w:t>
      </w:r>
      <w:r w:rsidRPr="004B4461">
        <w:rPr>
          <w:rFonts w:ascii="Calibri" w:hAnsi="Calibri" w:cs="Calibri"/>
          <w:sz w:val="22"/>
          <w:szCs w:val="22"/>
        </w:rPr>
        <w:tab/>
        <w:t>zorg</w:t>
      </w:r>
      <w:r w:rsidRPr="004B4461">
        <w:rPr>
          <w:rFonts w:ascii="Calibri" w:hAnsi="Calibri" w:cs="Calibri"/>
          <w:sz w:val="22"/>
          <w:szCs w:val="22"/>
        </w:rPr>
        <w:tab/>
      </w:r>
      <w:r w:rsidRPr="004B4461">
        <w:rPr>
          <w:rFonts w:ascii="Calibri" w:hAnsi="Calibri" w:cs="Calibri"/>
          <w:sz w:val="22"/>
          <w:szCs w:val="22"/>
        </w:rPr>
        <w:tab/>
      </w:r>
      <w:r w:rsidRPr="004B4461">
        <w:rPr>
          <w:rFonts w:ascii="Calibri" w:hAnsi="Calibri" w:cs="Calibri"/>
          <w:sz w:val="22"/>
          <w:szCs w:val="22"/>
        </w:rPr>
        <w:tab/>
      </w:r>
      <w:r w:rsidRPr="004B4461">
        <w:rPr>
          <w:rFonts w:ascii="Calibri" w:hAnsi="Calibri" w:cs="Calibri"/>
          <w:sz w:val="22"/>
          <w:szCs w:val="22"/>
        </w:rPr>
        <w:tab/>
      </w:r>
      <w:r w:rsidRPr="004B4461">
        <w:rPr>
          <w:rFonts w:ascii="Calibri" w:hAnsi="Calibri" w:cs="Calibri"/>
          <w:sz w:val="22"/>
          <w:szCs w:val="22"/>
        </w:rPr>
        <w:tab/>
        <w:t>:</w:t>
      </w:r>
      <w:r w:rsidRPr="004B4461">
        <w:rPr>
          <w:rFonts w:ascii="Calibri" w:hAnsi="Calibri" w:cs="Calibri"/>
          <w:sz w:val="22"/>
          <w:szCs w:val="22"/>
        </w:rPr>
        <w:tab/>
        <w:t>zorg of dienst als omschreven bij of</w:t>
      </w:r>
    </w:p>
    <w:p w14:paraId="3B22396D" w14:textId="77777777" w:rsidR="009F03F3" w:rsidRPr="004B4461" w:rsidRDefault="00223FFD" w:rsidP="0038155A">
      <w:pPr>
        <w:spacing w:line="276" w:lineRule="auto"/>
        <w:ind w:left="5040"/>
        <w:rPr>
          <w:rFonts w:ascii="Calibri" w:hAnsi="Calibri" w:cs="Calibri"/>
          <w:sz w:val="22"/>
          <w:szCs w:val="22"/>
        </w:rPr>
      </w:pPr>
      <w:r w:rsidRPr="004B4461">
        <w:rPr>
          <w:rFonts w:ascii="Calibri" w:hAnsi="Calibri" w:cs="Calibri"/>
          <w:sz w:val="22"/>
          <w:szCs w:val="22"/>
        </w:rPr>
        <w:t>krachtens de Wet langdurige zorg of de Zorgverzekeringwet dan wel handelingen op het gebied van de individuele gezondheids</w:t>
      </w:r>
      <w:r w:rsidRPr="004B4461">
        <w:rPr>
          <w:rFonts w:ascii="Calibri" w:hAnsi="Calibri" w:cs="Calibri"/>
          <w:sz w:val="22"/>
          <w:szCs w:val="22"/>
        </w:rPr>
        <w:softHyphen/>
        <w:t>zorg als bedoeld in de Wet op de beroepen in de individuele gezondheidszorg niet zijnde Wlz-zorg of Zvw-zorg, alsmede andere handelin</w:t>
      </w:r>
      <w:r w:rsidRPr="004B4461">
        <w:rPr>
          <w:rFonts w:ascii="Calibri" w:hAnsi="Calibri" w:cs="Calibri"/>
          <w:sz w:val="22"/>
          <w:szCs w:val="22"/>
        </w:rPr>
        <w:t>gen met een ander doel dan het bevorderen of bewaken van de gezondheid van de cliënt.</w:t>
      </w:r>
    </w:p>
    <w:p w14:paraId="2B01CE09" w14:textId="77777777" w:rsidR="009F7BD0" w:rsidRPr="004B4461" w:rsidRDefault="00223FFD">
      <w:pPr>
        <w:rPr>
          <w:rFonts w:ascii="Calibri" w:hAnsi="Calibri" w:cs="Calibri"/>
          <w:i/>
          <w:sz w:val="22"/>
          <w:szCs w:val="22"/>
        </w:rPr>
      </w:pPr>
      <w:r w:rsidRPr="004B4461">
        <w:rPr>
          <w:rFonts w:ascii="Calibri" w:hAnsi="Calibri" w:cs="Calibri"/>
          <w:i/>
          <w:sz w:val="22"/>
          <w:szCs w:val="22"/>
        </w:rPr>
        <w:br w:type="page"/>
      </w:r>
    </w:p>
    <w:p w14:paraId="7F49F506" w14:textId="77777777" w:rsidR="00F257AE" w:rsidRPr="004B4461" w:rsidRDefault="00F257AE" w:rsidP="00C51257">
      <w:pPr>
        <w:spacing w:line="360" w:lineRule="auto"/>
        <w:ind w:left="5040"/>
        <w:rPr>
          <w:rFonts w:ascii="Calibri" w:hAnsi="Calibri" w:cs="Calibri"/>
          <w:i/>
          <w:sz w:val="22"/>
          <w:szCs w:val="22"/>
        </w:rPr>
      </w:pPr>
    </w:p>
    <w:p w14:paraId="5349EB81" w14:textId="77777777" w:rsidR="009E0A28" w:rsidRPr="004B4461" w:rsidRDefault="00223FFD" w:rsidP="009E0A28">
      <w:pPr>
        <w:pStyle w:val="Kop1"/>
        <w:keepLines w:val="0"/>
        <w:rPr>
          <w:rFonts w:ascii="Calibri" w:hAnsi="Calibri" w:cs="Calibri"/>
          <w:sz w:val="22"/>
          <w:szCs w:val="22"/>
        </w:rPr>
      </w:pPr>
      <w:r w:rsidRPr="004B4461">
        <w:rPr>
          <w:rFonts w:ascii="Calibri" w:hAnsi="Calibri" w:cs="Calibri"/>
          <w:sz w:val="22"/>
          <w:szCs w:val="22"/>
        </w:rPr>
        <w:t>Hoofdstuk 2</w:t>
      </w:r>
      <w:r w:rsidRPr="004B4461">
        <w:rPr>
          <w:rFonts w:ascii="Calibri" w:hAnsi="Calibri" w:cs="Calibri"/>
          <w:sz w:val="22"/>
          <w:szCs w:val="22"/>
        </w:rPr>
        <w:tab/>
      </w:r>
      <w:r w:rsidR="00833743" w:rsidRPr="004B4461">
        <w:rPr>
          <w:rFonts w:ascii="Calibri" w:hAnsi="Calibri" w:cs="Calibri"/>
          <w:sz w:val="22"/>
          <w:szCs w:val="22"/>
        </w:rPr>
        <w:t>K</w:t>
      </w:r>
      <w:r w:rsidR="00833743">
        <w:rPr>
          <w:rFonts w:ascii="Calibri" w:hAnsi="Calibri" w:cs="Calibri"/>
          <w:sz w:val="22"/>
          <w:szCs w:val="22"/>
        </w:rPr>
        <w:t>l</w:t>
      </w:r>
      <w:r w:rsidR="00833743" w:rsidRPr="004B4461">
        <w:rPr>
          <w:rFonts w:ascii="Calibri" w:hAnsi="Calibri" w:cs="Calibri"/>
          <w:sz w:val="22"/>
          <w:szCs w:val="22"/>
        </w:rPr>
        <w:t>achtopvang</w:t>
      </w:r>
    </w:p>
    <w:p w14:paraId="55DC854F" w14:textId="77777777" w:rsidR="009E0A28" w:rsidRDefault="009E0A28" w:rsidP="009E0A28">
      <w:pPr>
        <w:spacing w:line="320" w:lineRule="atLeast"/>
        <w:rPr>
          <w:rFonts w:ascii="Calibri" w:hAnsi="Calibri" w:cs="Calibri"/>
          <w:sz w:val="22"/>
          <w:szCs w:val="22"/>
        </w:rPr>
      </w:pPr>
    </w:p>
    <w:p w14:paraId="07F3128D" w14:textId="77777777" w:rsidR="0009090F" w:rsidRPr="00DB2BB5" w:rsidRDefault="00223FFD" w:rsidP="009E0A28">
      <w:pPr>
        <w:spacing w:line="320" w:lineRule="atLeast"/>
        <w:rPr>
          <w:rFonts w:ascii="Calibri" w:hAnsi="Calibri" w:cs="Calibri"/>
          <w:sz w:val="22"/>
          <w:szCs w:val="22"/>
        </w:rPr>
      </w:pPr>
      <w:r w:rsidRPr="00DB2BB5">
        <w:rPr>
          <w:rFonts w:ascii="Calibri" w:hAnsi="Calibri" w:cs="Calibri"/>
          <w:sz w:val="22"/>
          <w:szCs w:val="22"/>
        </w:rPr>
        <w:t xml:space="preserve">Sint Jacob streeft naar een </w:t>
      </w:r>
      <w:r w:rsidR="00C3413A" w:rsidRPr="00DB2BB5">
        <w:rPr>
          <w:rFonts w:ascii="Calibri" w:hAnsi="Calibri" w:cs="Calibri"/>
          <w:sz w:val="22"/>
          <w:szCs w:val="22"/>
        </w:rPr>
        <w:t xml:space="preserve">effectieve en </w:t>
      </w:r>
      <w:r w:rsidRPr="00DB2BB5">
        <w:rPr>
          <w:rFonts w:ascii="Calibri" w:hAnsi="Calibri" w:cs="Calibri"/>
          <w:sz w:val="22"/>
          <w:szCs w:val="22"/>
        </w:rPr>
        <w:t>laagdrempelige en snelle klachtenbehandeling.</w:t>
      </w:r>
      <w:r w:rsidR="00C3413A" w:rsidRPr="00DB2BB5">
        <w:rPr>
          <w:rFonts w:ascii="Calibri" w:hAnsi="Calibri" w:cs="Calibri"/>
          <w:sz w:val="22"/>
          <w:szCs w:val="22"/>
        </w:rPr>
        <w:t xml:space="preserve"> </w:t>
      </w:r>
      <w:r w:rsidR="00FE4FBD" w:rsidRPr="00DB2BB5">
        <w:rPr>
          <w:rFonts w:ascii="Calibri" w:hAnsi="Calibri" w:cs="Calibri"/>
          <w:sz w:val="22"/>
          <w:szCs w:val="22"/>
        </w:rPr>
        <w:t xml:space="preserve">Dit betekent dat </w:t>
      </w:r>
      <w:r w:rsidRPr="00DB2BB5">
        <w:rPr>
          <w:rFonts w:ascii="Calibri" w:hAnsi="Calibri" w:cs="Calibri"/>
          <w:sz w:val="22"/>
          <w:szCs w:val="22"/>
        </w:rPr>
        <w:t xml:space="preserve">een klacht </w:t>
      </w:r>
      <w:r w:rsidR="00F07030" w:rsidRPr="00DB2BB5">
        <w:rPr>
          <w:rFonts w:ascii="Calibri" w:hAnsi="Calibri" w:cs="Calibri"/>
          <w:sz w:val="22"/>
          <w:szCs w:val="22"/>
        </w:rPr>
        <w:t xml:space="preserve">bij voorkeur </w:t>
      </w:r>
      <w:r w:rsidRPr="00DB2BB5">
        <w:rPr>
          <w:rFonts w:ascii="Calibri" w:hAnsi="Calibri" w:cs="Calibri"/>
          <w:sz w:val="22"/>
          <w:szCs w:val="22"/>
        </w:rPr>
        <w:t xml:space="preserve">als eerste besproken </w:t>
      </w:r>
      <w:r w:rsidR="00F07030" w:rsidRPr="00DB2BB5">
        <w:rPr>
          <w:rFonts w:ascii="Calibri" w:hAnsi="Calibri" w:cs="Calibri"/>
          <w:sz w:val="22"/>
          <w:szCs w:val="22"/>
        </w:rPr>
        <w:t>wordt</w:t>
      </w:r>
      <w:r w:rsidRPr="00DB2BB5">
        <w:rPr>
          <w:rFonts w:ascii="Calibri" w:hAnsi="Calibri" w:cs="Calibri"/>
          <w:sz w:val="22"/>
          <w:szCs w:val="22"/>
        </w:rPr>
        <w:t xml:space="preserve"> met </w:t>
      </w:r>
      <w:r w:rsidR="00F07030" w:rsidRPr="00DB2BB5">
        <w:rPr>
          <w:rFonts w:ascii="Calibri" w:hAnsi="Calibri" w:cs="Calibri"/>
          <w:sz w:val="22"/>
          <w:szCs w:val="22"/>
        </w:rPr>
        <w:t xml:space="preserve">betrokken </w:t>
      </w:r>
      <w:r w:rsidRPr="00DB2BB5">
        <w:rPr>
          <w:rFonts w:ascii="Calibri" w:hAnsi="Calibri" w:cs="Calibri"/>
          <w:sz w:val="22"/>
          <w:szCs w:val="22"/>
        </w:rPr>
        <w:t xml:space="preserve">medewerker die werkzaam is op de afdeling waar de cliënt verblijft.  </w:t>
      </w:r>
    </w:p>
    <w:p w14:paraId="131B5F73" w14:textId="77777777" w:rsidR="00BA1D83" w:rsidRPr="004B4461" w:rsidRDefault="00223FFD" w:rsidP="009E0A28">
      <w:pPr>
        <w:spacing w:line="320" w:lineRule="atLeast"/>
        <w:rPr>
          <w:rFonts w:ascii="Calibri" w:hAnsi="Calibri" w:cs="Calibri"/>
          <w:sz w:val="22"/>
          <w:szCs w:val="22"/>
        </w:rPr>
      </w:pPr>
      <w:r>
        <w:rPr>
          <w:rFonts w:ascii="Calibri" w:hAnsi="Calibri" w:cs="Calibri"/>
          <w:sz w:val="22"/>
          <w:szCs w:val="22"/>
        </w:rPr>
        <w:t xml:space="preserve"> </w:t>
      </w:r>
    </w:p>
    <w:p w14:paraId="1C298969" w14:textId="77777777" w:rsidR="009E0A28" w:rsidRPr="004B4461" w:rsidRDefault="00223FFD" w:rsidP="009E0A28">
      <w:pPr>
        <w:pStyle w:val="Kop1"/>
        <w:rPr>
          <w:rFonts w:ascii="Calibri" w:hAnsi="Calibri" w:cs="Calibri"/>
          <w:sz w:val="22"/>
          <w:szCs w:val="22"/>
        </w:rPr>
      </w:pPr>
      <w:r w:rsidRPr="004B4461">
        <w:rPr>
          <w:rFonts w:ascii="Calibri" w:hAnsi="Calibri" w:cs="Calibri"/>
          <w:sz w:val="22"/>
          <w:szCs w:val="22"/>
        </w:rPr>
        <w:t>Artikel 2</w:t>
      </w:r>
      <w:r w:rsidRPr="004B4461">
        <w:rPr>
          <w:rFonts w:ascii="Calibri" w:hAnsi="Calibri" w:cs="Calibri"/>
          <w:sz w:val="22"/>
          <w:szCs w:val="22"/>
        </w:rPr>
        <w:tab/>
        <w:t>Bij wie kan een cliënt terecht als hij ontevreden is?</w:t>
      </w:r>
    </w:p>
    <w:p w14:paraId="00893154" w14:textId="77777777" w:rsidR="009E0A28" w:rsidRPr="004B4461" w:rsidRDefault="009E0A28" w:rsidP="009E0A28">
      <w:pPr>
        <w:spacing w:line="320" w:lineRule="atLeast"/>
        <w:rPr>
          <w:rFonts w:ascii="Calibri" w:hAnsi="Calibri" w:cs="Calibri"/>
          <w:sz w:val="22"/>
          <w:szCs w:val="22"/>
        </w:rPr>
      </w:pPr>
    </w:p>
    <w:p w14:paraId="2A360F20" w14:textId="77777777" w:rsidR="009E0A28" w:rsidRPr="004B4461" w:rsidRDefault="00223FFD" w:rsidP="009E0A28">
      <w:pPr>
        <w:spacing w:line="320" w:lineRule="atLeast"/>
        <w:ind w:left="720" w:hanging="720"/>
        <w:rPr>
          <w:rFonts w:ascii="Calibri" w:hAnsi="Calibri" w:cs="Calibri"/>
          <w:sz w:val="22"/>
          <w:szCs w:val="22"/>
        </w:rPr>
      </w:pPr>
      <w:r w:rsidRPr="004B4461">
        <w:rPr>
          <w:rFonts w:ascii="Calibri" w:hAnsi="Calibri" w:cs="Calibri"/>
          <w:sz w:val="22"/>
          <w:szCs w:val="22"/>
        </w:rPr>
        <w:t xml:space="preserve">Een cliënt, </w:t>
      </w:r>
      <w:r w:rsidR="00FC6677">
        <w:rPr>
          <w:rFonts w:ascii="Calibri" w:hAnsi="Calibri" w:cs="Calibri"/>
          <w:sz w:val="22"/>
          <w:szCs w:val="22"/>
        </w:rPr>
        <w:t>zijn</w:t>
      </w:r>
      <w:r w:rsidR="00FC6677" w:rsidRPr="004B4461">
        <w:rPr>
          <w:rFonts w:ascii="Calibri" w:hAnsi="Calibri" w:cs="Calibri"/>
          <w:sz w:val="22"/>
          <w:szCs w:val="22"/>
        </w:rPr>
        <w:t xml:space="preserve"> </w:t>
      </w:r>
      <w:r w:rsidRPr="004B4461">
        <w:rPr>
          <w:rFonts w:ascii="Calibri" w:hAnsi="Calibri" w:cs="Calibri"/>
          <w:sz w:val="22"/>
          <w:szCs w:val="22"/>
        </w:rPr>
        <w:t>vertegenwoordiger of nabestaande kan zijn ontevr</w:t>
      </w:r>
      <w:r w:rsidRPr="004B4461">
        <w:rPr>
          <w:rFonts w:ascii="Calibri" w:hAnsi="Calibri" w:cs="Calibri"/>
          <w:sz w:val="22"/>
          <w:szCs w:val="22"/>
        </w:rPr>
        <w:t xml:space="preserve">edenheid bespreken met: </w:t>
      </w:r>
    </w:p>
    <w:p w14:paraId="76EF0D86" w14:textId="77777777" w:rsidR="009E0A28" w:rsidRPr="004B4461" w:rsidRDefault="00223FFD" w:rsidP="009E0A28">
      <w:pPr>
        <w:spacing w:line="320" w:lineRule="atLeast"/>
        <w:rPr>
          <w:rFonts w:ascii="Calibri" w:hAnsi="Calibri" w:cs="Calibri"/>
          <w:sz w:val="22"/>
          <w:szCs w:val="22"/>
        </w:rPr>
      </w:pPr>
      <w:r w:rsidRPr="004B4461">
        <w:rPr>
          <w:rFonts w:ascii="Calibri" w:hAnsi="Calibri" w:cs="Calibri"/>
          <w:sz w:val="22"/>
          <w:szCs w:val="22"/>
        </w:rPr>
        <w:t>a.</w:t>
      </w:r>
      <w:r w:rsidRPr="004B4461">
        <w:rPr>
          <w:rFonts w:ascii="Calibri" w:hAnsi="Calibri" w:cs="Calibri"/>
          <w:sz w:val="22"/>
          <w:szCs w:val="22"/>
        </w:rPr>
        <w:tab/>
        <w:t xml:space="preserve">de medewerker over wie hij niet tevreden is; </w:t>
      </w:r>
    </w:p>
    <w:p w14:paraId="4BE6BD49" w14:textId="77777777" w:rsidR="009E0A28" w:rsidRPr="004B4461" w:rsidRDefault="00223FFD" w:rsidP="009E0A28">
      <w:pPr>
        <w:spacing w:line="320" w:lineRule="atLeast"/>
        <w:rPr>
          <w:rFonts w:ascii="Calibri" w:hAnsi="Calibri" w:cs="Calibri"/>
          <w:sz w:val="22"/>
          <w:szCs w:val="22"/>
        </w:rPr>
      </w:pPr>
      <w:r w:rsidRPr="004B4461">
        <w:rPr>
          <w:rFonts w:ascii="Calibri" w:hAnsi="Calibri" w:cs="Calibri"/>
          <w:sz w:val="22"/>
          <w:szCs w:val="22"/>
        </w:rPr>
        <w:t>b.</w:t>
      </w:r>
      <w:r w:rsidRPr="004B4461">
        <w:rPr>
          <w:rFonts w:ascii="Calibri" w:hAnsi="Calibri" w:cs="Calibri"/>
          <w:sz w:val="22"/>
          <w:szCs w:val="22"/>
        </w:rPr>
        <w:tab/>
      </w:r>
      <w:r w:rsidR="00B83633" w:rsidRPr="004B4461">
        <w:rPr>
          <w:rFonts w:ascii="Calibri" w:hAnsi="Calibri" w:cs="Calibri"/>
          <w:sz w:val="22"/>
          <w:szCs w:val="22"/>
        </w:rPr>
        <w:t>zijn</w:t>
      </w:r>
      <w:r>
        <w:rPr>
          <w:rStyle w:val="Voetnootmarkering"/>
          <w:rFonts w:ascii="Calibri" w:hAnsi="Calibri" w:cs="Calibri"/>
          <w:sz w:val="22"/>
          <w:szCs w:val="22"/>
        </w:rPr>
        <w:footnoteReference w:id="1"/>
      </w:r>
      <w:r w:rsidR="00CF6BEF" w:rsidRPr="004B4461">
        <w:rPr>
          <w:rFonts w:ascii="Calibri" w:hAnsi="Calibri" w:cs="Calibri"/>
          <w:sz w:val="22"/>
          <w:szCs w:val="22"/>
        </w:rPr>
        <w:t xml:space="preserve"> </w:t>
      </w:r>
      <w:r w:rsidRPr="004B4461">
        <w:rPr>
          <w:rFonts w:ascii="Calibri" w:hAnsi="Calibri" w:cs="Calibri"/>
          <w:sz w:val="22"/>
          <w:szCs w:val="22"/>
        </w:rPr>
        <w:t>leidinggevende;</w:t>
      </w:r>
    </w:p>
    <w:p w14:paraId="6DF87574" w14:textId="77777777" w:rsidR="003E0C15" w:rsidRDefault="00223FFD" w:rsidP="009E0A28">
      <w:pPr>
        <w:spacing w:line="320" w:lineRule="atLeast"/>
        <w:rPr>
          <w:rFonts w:ascii="Calibri" w:hAnsi="Calibri" w:cs="Calibri"/>
          <w:sz w:val="22"/>
          <w:szCs w:val="22"/>
        </w:rPr>
      </w:pPr>
      <w:r w:rsidRPr="004B4461">
        <w:rPr>
          <w:rFonts w:ascii="Calibri" w:hAnsi="Calibri" w:cs="Calibri"/>
          <w:sz w:val="22"/>
          <w:szCs w:val="22"/>
        </w:rPr>
        <w:t>c.</w:t>
      </w:r>
      <w:r w:rsidRPr="004B4461">
        <w:rPr>
          <w:rFonts w:ascii="Calibri" w:hAnsi="Calibri" w:cs="Calibri"/>
          <w:sz w:val="22"/>
          <w:szCs w:val="22"/>
        </w:rPr>
        <w:tab/>
        <w:t>de klachtenfunctionaris</w:t>
      </w:r>
      <w:r w:rsidR="00CF6BEF" w:rsidRPr="004B4461">
        <w:rPr>
          <w:rFonts w:ascii="Calibri" w:hAnsi="Calibri" w:cs="Calibri"/>
          <w:sz w:val="22"/>
          <w:szCs w:val="22"/>
        </w:rPr>
        <w:t>;</w:t>
      </w:r>
    </w:p>
    <w:p w14:paraId="6FBEDE78" w14:textId="77777777" w:rsidR="003E0C15" w:rsidRPr="004B4461" w:rsidRDefault="00223FFD" w:rsidP="009E0A28">
      <w:pPr>
        <w:spacing w:line="320" w:lineRule="atLeast"/>
        <w:rPr>
          <w:rFonts w:ascii="Calibri" w:hAnsi="Calibri" w:cs="Calibri"/>
          <w:sz w:val="22"/>
          <w:szCs w:val="22"/>
        </w:rPr>
      </w:pPr>
      <w:r>
        <w:rPr>
          <w:rFonts w:ascii="Calibri" w:hAnsi="Calibri" w:cs="Calibri"/>
          <w:sz w:val="22"/>
          <w:szCs w:val="22"/>
        </w:rPr>
        <w:t xml:space="preserve">d. </w:t>
      </w:r>
      <w:r>
        <w:rPr>
          <w:rFonts w:ascii="Calibri" w:hAnsi="Calibri" w:cs="Calibri"/>
          <w:sz w:val="22"/>
          <w:szCs w:val="22"/>
        </w:rPr>
        <w:tab/>
      </w:r>
      <w:r w:rsidR="00DE6392">
        <w:rPr>
          <w:rFonts w:ascii="Calibri" w:hAnsi="Calibri" w:cs="Calibri"/>
          <w:sz w:val="22"/>
          <w:szCs w:val="22"/>
        </w:rPr>
        <w:t>raad van bestuur</w:t>
      </w:r>
      <w:r w:rsidR="00833743">
        <w:rPr>
          <w:rFonts w:ascii="Calibri" w:hAnsi="Calibri" w:cs="Calibri"/>
          <w:sz w:val="22"/>
          <w:szCs w:val="22"/>
        </w:rPr>
        <w:t>;</w:t>
      </w:r>
    </w:p>
    <w:p w14:paraId="0869A133" w14:textId="77777777" w:rsidR="00665FCB" w:rsidRPr="004B4461" w:rsidRDefault="00223FFD" w:rsidP="009E0A28">
      <w:pPr>
        <w:spacing w:line="320" w:lineRule="atLeast"/>
        <w:rPr>
          <w:rFonts w:ascii="Calibri" w:hAnsi="Calibri" w:cs="Calibri"/>
          <w:sz w:val="22"/>
          <w:szCs w:val="22"/>
        </w:rPr>
      </w:pPr>
      <w:r>
        <w:rPr>
          <w:rFonts w:ascii="Calibri" w:hAnsi="Calibri" w:cs="Calibri"/>
          <w:sz w:val="22"/>
          <w:szCs w:val="22"/>
        </w:rPr>
        <w:t>e.</w:t>
      </w:r>
      <w:r>
        <w:rPr>
          <w:rFonts w:ascii="Calibri" w:hAnsi="Calibri" w:cs="Calibri"/>
          <w:sz w:val="22"/>
          <w:szCs w:val="22"/>
        </w:rPr>
        <w:tab/>
      </w:r>
      <w:r w:rsidR="00682A35">
        <w:rPr>
          <w:rFonts w:ascii="Calibri" w:hAnsi="Calibri" w:cs="Calibri"/>
          <w:sz w:val="22"/>
          <w:szCs w:val="22"/>
        </w:rPr>
        <w:t>Cliëntvertrouwenspersoon Wzd.</w:t>
      </w:r>
    </w:p>
    <w:p w14:paraId="5759E1E4" w14:textId="77777777" w:rsidR="009E0A28" w:rsidRPr="004B4461" w:rsidRDefault="009E0A28" w:rsidP="009E0A28">
      <w:pPr>
        <w:spacing w:line="320" w:lineRule="atLeast"/>
        <w:rPr>
          <w:rFonts w:ascii="Calibri" w:hAnsi="Calibri" w:cs="Calibri"/>
          <w:sz w:val="22"/>
          <w:szCs w:val="22"/>
        </w:rPr>
      </w:pPr>
    </w:p>
    <w:p w14:paraId="2E3BC2CB" w14:textId="77777777" w:rsidR="009E0A28" w:rsidRPr="004B4461" w:rsidRDefault="00223FFD" w:rsidP="009E0A28">
      <w:pPr>
        <w:pStyle w:val="Kop1"/>
        <w:rPr>
          <w:rFonts w:ascii="Calibri" w:hAnsi="Calibri" w:cs="Calibri"/>
          <w:sz w:val="22"/>
          <w:szCs w:val="22"/>
        </w:rPr>
      </w:pPr>
      <w:r w:rsidRPr="004B4461">
        <w:rPr>
          <w:rFonts w:ascii="Calibri" w:hAnsi="Calibri" w:cs="Calibri"/>
          <w:sz w:val="22"/>
          <w:szCs w:val="22"/>
        </w:rPr>
        <w:t>Artikel 3</w:t>
      </w:r>
      <w:r w:rsidRPr="004B4461">
        <w:rPr>
          <w:rFonts w:ascii="Calibri" w:hAnsi="Calibri" w:cs="Calibri"/>
          <w:sz w:val="22"/>
          <w:szCs w:val="22"/>
        </w:rPr>
        <w:tab/>
        <w:t xml:space="preserve">De medewerker en </w:t>
      </w:r>
      <w:r w:rsidR="00CF6BEF" w:rsidRPr="004B4461">
        <w:rPr>
          <w:rFonts w:ascii="Calibri" w:hAnsi="Calibri" w:cs="Calibri"/>
          <w:sz w:val="22"/>
          <w:szCs w:val="22"/>
        </w:rPr>
        <w:t xml:space="preserve">zijn </w:t>
      </w:r>
      <w:r w:rsidRPr="004B4461">
        <w:rPr>
          <w:rFonts w:ascii="Calibri" w:hAnsi="Calibri" w:cs="Calibri"/>
          <w:sz w:val="22"/>
          <w:szCs w:val="22"/>
        </w:rPr>
        <w:t>leidinggevende</w:t>
      </w:r>
    </w:p>
    <w:p w14:paraId="45ACACDA" w14:textId="77777777" w:rsidR="009E0A28" w:rsidRPr="004B4461" w:rsidRDefault="009E0A28" w:rsidP="009E0A28">
      <w:pPr>
        <w:spacing w:line="320" w:lineRule="atLeast"/>
        <w:rPr>
          <w:rFonts w:ascii="Calibri" w:hAnsi="Calibri" w:cs="Calibri"/>
          <w:sz w:val="22"/>
          <w:szCs w:val="22"/>
        </w:rPr>
      </w:pPr>
    </w:p>
    <w:p w14:paraId="0C700F80" w14:textId="77777777" w:rsidR="009E0A28" w:rsidRPr="004B4461" w:rsidRDefault="00223FFD" w:rsidP="009E0A28">
      <w:pPr>
        <w:spacing w:line="320" w:lineRule="atLeast"/>
        <w:ind w:left="705" w:hanging="705"/>
        <w:rPr>
          <w:rFonts w:ascii="Calibri" w:hAnsi="Calibri" w:cs="Calibri"/>
          <w:sz w:val="22"/>
          <w:szCs w:val="22"/>
        </w:rPr>
      </w:pPr>
      <w:r w:rsidRPr="004B4461">
        <w:rPr>
          <w:rFonts w:ascii="Calibri" w:hAnsi="Calibri" w:cs="Calibri"/>
          <w:sz w:val="22"/>
          <w:szCs w:val="22"/>
        </w:rPr>
        <w:t>1.</w:t>
      </w:r>
      <w:r w:rsidRPr="004B4461">
        <w:rPr>
          <w:rFonts w:ascii="Calibri" w:hAnsi="Calibri" w:cs="Calibri"/>
          <w:sz w:val="22"/>
          <w:szCs w:val="22"/>
        </w:rPr>
        <w:tab/>
      </w:r>
      <w:r w:rsidRPr="004B4461">
        <w:rPr>
          <w:rFonts w:ascii="Calibri" w:hAnsi="Calibri" w:cs="Calibri"/>
          <w:sz w:val="22"/>
          <w:szCs w:val="22"/>
        </w:rPr>
        <w:t xml:space="preserve">Een medewerker stelt degene die ontevreden over hem is in de gelegenheid om </w:t>
      </w:r>
      <w:r w:rsidR="00CF6BEF" w:rsidRPr="004B4461">
        <w:rPr>
          <w:rFonts w:ascii="Calibri" w:hAnsi="Calibri" w:cs="Calibri"/>
          <w:sz w:val="22"/>
          <w:szCs w:val="22"/>
        </w:rPr>
        <w:t xml:space="preserve">zijn </w:t>
      </w:r>
      <w:r w:rsidRPr="004B4461">
        <w:rPr>
          <w:rFonts w:ascii="Calibri" w:hAnsi="Calibri" w:cs="Calibri"/>
          <w:sz w:val="22"/>
          <w:szCs w:val="22"/>
        </w:rPr>
        <w:t>onvrede met hem te bespreken. De medewerker betrekt anderen bij het gesprek als dit bevorderlijk is voor de oplossing van de onvrede en de cliënt daartegen geen bezwaar maakt.</w:t>
      </w:r>
    </w:p>
    <w:p w14:paraId="420F4EFB" w14:textId="77777777" w:rsidR="009E0A28" w:rsidRPr="004B4461" w:rsidRDefault="009E0A28" w:rsidP="009E0A28">
      <w:pPr>
        <w:spacing w:line="320" w:lineRule="atLeast"/>
        <w:rPr>
          <w:rFonts w:ascii="Calibri" w:hAnsi="Calibri" w:cs="Calibri"/>
          <w:sz w:val="22"/>
          <w:szCs w:val="22"/>
        </w:rPr>
      </w:pPr>
    </w:p>
    <w:p w14:paraId="6055D6D6" w14:textId="77777777" w:rsidR="009E0A28" w:rsidRPr="004B4461" w:rsidRDefault="00223FFD" w:rsidP="009E0A28">
      <w:pPr>
        <w:spacing w:line="320" w:lineRule="atLeast"/>
        <w:ind w:left="705" w:hanging="705"/>
        <w:rPr>
          <w:rFonts w:ascii="Calibri" w:hAnsi="Calibri" w:cs="Calibri"/>
          <w:sz w:val="22"/>
          <w:szCs w:val="22"/>
        </w:rPr>
      </w:pPr>
      <w:r w:rsidRPr="004B4461">
        <w:rPr>
          <w:rFonts w:ascii="Calibri" w:hAnsi="Calibri" w:cs="Calibri"/>
          <w:sz w:val="22"/>
          <w:szCs w:val="22"/>
        </w:rPr>
        <w:t>2.</w:t>
      </w:r>
      <w:r w:rsidRPr="004B4461">
        <w:rPr>
          <w:rFonts w:ascii="Calibri" w:hAnsi="Calibri" w:cs="Calibri"/>
          <w:sz w:val="22"/>
          <w:szCs w:val="22"/>
        </w:rPr>
        <w:tab/>
        <w:t>Medewerkers maken ontevreden cliënten</w:t>
      </w:r>
      <w:r w:rsidR="007E1204" w:rsidRPr="004B4461">
        <w:rPr>
          <w:rFonts w:ascii="Calibri" w:hAnsi="Calibri" w:cs="Calibri"/>
          <w:sz w:val="22"/>
          <w:szCs w:val="22"/>
        </w:rPr>
        <w:t xml:space="preserve"> zo nodig attent op de klachten</w:t>
      </w:r>
      <w:r w:rsidRPr="004B4461">
        <w:rPr>
          <w:rFonts w:ascii="Calibri" w:hAnsi="Calibri" w:cs="Calibri"/>
          <w:sz w:val="22"/>
          <w:szCs w:val="22"/>
        </w:rPr>
        <w:t xml:space="preserve">regeling en de klachtenfunctionaris. </w:t>
      </w:r>
    </w:p>
    <w:p w14:paraId="581FBFE9" w14:textId="77777777" w:rsidR="009E0A28" w:rsidRPr="004B4461" w:rsidRDefault="009E0A28" w:rsidP="009E0A28">
      <w:pPr>
        <w:spacing w:line="320" w:lineRule="atLeast"/>
        <w:ind w:left="705" w:hanging="705"/>
        <w:rPr>
          <w:rFonts w:ascii="Calibri" w:hAnsi="Calibri" w:cs="Calibri"/>
          <w:sz w:val="22"/>
          <w:szCs w:val="22"/>
        </w:rPr>
      </w:pPr>
    </w:p>
    <w:p w14:paraId="55122443" w14:textId="77777777" w:rsidR="00DD3DC2" w:rsidRPr="004B4461" w:rsidRDefault="00223FFD" w:rsidP="00DD3DC2">
      <w:pPr>
        <w:spacing w:line="320" w:lineRule="atLeast"/>
        <w:ind w:left="705" w:hanging="705"/>
        <w:rPr>
          <w:rFonts w:ascii="Calibri" w:hAnsi="Calibri" w:cs="Calibri"/>
          <w:sz w:val="22"/>
          <w:szCs w:val="22"/>
        </w:rPr>
      </w:pPr>
      <w:r w:rsidRPr="004B4461">
        <w:rPr>
          <w:rFonts w:ascii="Calibri" w:hAnsi="Calibri" w:cs="Calibri"/>
          <w:sz w:val="22"/>
          <w:szCs w:val="22"/>
        </w:rPr>
        <w:t>3.</w:t>
      </w:r>
      <w:r w:rsidRPr="004B4461">
        <w:rPr>
          <w:rFonts w:ascii="Calibri" w:hAnsi="Calibri" w:cs="Calibri"/>
          <w:sz w:val="22"/>
          <w:szCs w:val="22"/>
        </w:rPr>
        <w:tab/>
        <w:t>Medewerkers bespreken onvrede van cliënten in het team waarvan zij deel uitmaken met als doel de onvrede weg te nemen en / of te voorkomen da</w:t>
      </w:r>
      <w:r w:rsidRPr="004B4461">
        <w:rPr>
          <w:rFonts w:ascii="Calibri" w:hAnsi="Calibri" w:cs="Calibri"/>
          <w:sz w:val="22"/>
          <w:szCs w:val="22"/>
        </w:rPr>
        <w:t xml:space="preserve">t opnieuw onvrede ontstaat. </w:t>
      </w:r>
    </w:p>
    <w:p w14:paraId="3405F748" w14:textId="77777777" w:rsidR="009E0A28" w:rsidRPr="004B4461" w:rsidRDefault="009E0A28" w:rsidP="009E0A28">
      <w:pPr>
        <w:spacing w:line="320" w:lineRule="atLeast"/>
        <w:ind w:left="705" w:hanging="705"/>
        <w:rPr>
          <w:rFonts w:ascii="Calibri" w:hAnsi="Calibri" w:cs="Calibri"/>
          <w:sz w:val="22"/>
          <w:szCs w:val="22"/>
        </w:rPr>
      </w:pPr>
    </w:p>
    <w:p w14:paraId="63EC4FEF" w14:textId="77777777" w:rsidR="009E0A28" w:rsidRPr="004B4461" w:rsidRDefault="00223FFD" w:rsidP="009E0A28">
      <w:pPr>
        <w:spacing w:line="320" w:lineRule="atLeast"/>
        <w:ind w:left="705" w:hanging="705"/>
        <w:rPr>
          <w:rFonts w:ascii="Calibri" w:hAnsi="Calibri" w:cs="Calibri"/>
          <w:sz w:val="22"/>
          <w:szCs w:val="22"/>
        </w:rPr>
      </w:pPr>
      <w:r w:rsidRPr="004B4461">
        <w:rPr>
          <w:rFonts w:ascii="Calibri" w:hAnsi="Calibri" w:cs="Calibri"/>
          <w:sz w:val="22"/>
          <w:szCs w:val="22"/>
        </w:rPr>
        <w:t>4.</w:t>
      </w:r>
      <w:r w:rsidRPr="004B4461">
        <w:rPr>
          <w:rFonts w:ascii="Calibri" w:hAnsi="Calibri" w:cs="Calibri"/>
          <w:sz w:val="22"/>
          <w:szCs w:val="22"/>
        </w:rPr>
        <w:tab/>
        <w:t xml:space="preserve">Indien een cliënt </w:t>
      </w:r>
      <w:r w:rsidR="009E0ED5" w:rsidRPr="004B4461">
        <w:rPr>
          <w:rFonts w:ascii="Calibri" w:hAnsi="Calibri" w:cs="Calibri"/>
          <w:sz w:val="22"/>
          <w:szCs w:val="22"/>
        </w:rPr>
        <w:t xml:space="preserve">een </w:t>
      </w:r>
      <w:r w:rsidRPr="004B4461">
        <w:rPr>
          <w:rFonts w:ascii="Calibri" w:hAnsi="Calibri" w:cs="Calibri"/>
          <w:sz w:val="22"/>
          <w:szCs w:val="22"/>
        </w:rPr>
        <w:t>leidinggevende vertelt dat hij ontevreden is over een medewerker, stelt de leidinggevende de cliënt in de gelegenh</w:t>
      </w:r>
      <w:r w:rsidR="007E1204" w:rsidRPr="004B4461">
        <w:rPr>
          <w:rFonts w:ascii="Calibri" w:hAnsi="Calibri" w:cs="Calibri"/>
          <w:sz w:val="22"/>
          <w:szCs w:val="22"/>
        </w:rPr>
        <w:t>eid om de onvrede met hem te be</w:t>
      </w:r>
      <w:r w:rsidRPr="004B4461">
        <w:rPr>
          <w:rFonts w:ascii="Calibri" w:hAnsi="Calibri" w:cs="Calibri"/>
          <w:sz w:val="22"/>
          <w:szCs w:val="22"/>
        </w:rPr>
        <w:t>spreken. De betreffende medewerker is bij dit ges</w:t>
      </w:r>
      <w:r w:rsidR="007E1204" w:rsidRPr="004B4461">
        <w:rPr>
          <w:rFonts w:ascii="Calibri" w:hAnsi="Calibri" w:cs="Calibri"/>
          <w:sz w:val="22"/>
          <w:szCs w:val="22"/>
        </w:rPr>
        <w:t>prek aanwezig tenzij de leiding</w:t>
      </w:r>
      <w:r w:rsidRPr="004B4461">
        <w:rPr>
          <w:rFonts w:ascii="Calibri" w:hAnsi="Calibri" w:cs="Calibri"/>
          <w:sz w:val="22"/>
          <w:szCs w:val="22"/>
        </w:rPr>
        <w:t xml:space="preserve">gevende of de cliënt dit niet wenselijk vindt. </w:t>
      </w:r>
    </w:p>
    <w:p w14:paraId="7BC3684D" w14:textId="77777777" w:rsidR="009E0A28" w:rsidRPr="004B4461" w:rsidRDefault="009E0A28" w:rsidP="009E0A28">
      <w:pPr>
        <w:pStyle w:val="Kop1"/>
        <w:rPr>
          <w:rFonts w:ascii="Calibri" w:hAnsi="Calibri" w:cs="Calibri"/>
          <w:sz w:val="22"/>
          <w:szCs w:val="22"/>
        </w:rPr>
      </w:pPr>
    </w:p>
    <w:p w14:paraId="12854212" w14:textId="77777777" w:rsidR="009E0A28" w:rsidRPr="004B4461" w:rsidRDefault="00223FFD" w:rsidP="009E0A28">
      <w:pPr>
        <w:pStyle w:val="Kop1"/>
        <w:rPr>
          <w:rFonts w:ascii="Calibri" w:hAnsi="Calibri" w:cs="Calibri"/>
          <w:sz w:val="22"/>
          <w:szCs w:val="22"/>
        </w:rPr>
      </w:pPr>
      <w:r w:rsidRPr="004B4461">
        <w:rPr>
          <w:rFonts w:ascii="Calibri" w:hAnsi="Calibri" w:cs="Calibri"/>
          <w:sz w:val="22"/>
          <w:szCs w:val="22"/>
        </w:rPr>
        <w:t>Artikel 4</w:t>
      </w:r>
      <w:r w:rsidRPr="004B4461">
        <w:rPr>
          <w:rFonts w:ascii="Calibri" w:hAnsi="Calibri" w:cs="Calibri"/>
          <w:sz w:val="22"/>
          <w:szCs w:val="22"/>
        </w:rPr>
        <w:tab/>
        <w:t>De klachtenfunctionaris</w:t>
      </w:r>
      <w:r w:rsidR="006E408E" w:rsidRPr="004B4461">
        <w:rPr>
          <w:rFonts w:ascii="Calibri" w:hAnsi="Calibri" w:cs="Calibri"/>
          <w:sz w:val="22"/>
          <w:szCs w:val="22"/>
        </w:rPr>
        <w:t xml:space="preserve"> </w:t>
      </w:r>
    </w:p>
    <w:p w14:paraId="1D4455D4" w14:textId="77777777" w:rsidR="009E0A28" w:rsidRPr="004B4461" w:rsidRDefault="009E0A28" w:rsidP="009E0A28">
      <w:pPr>
        <w:spacing w:line="320" w:lineRule="atLeast"/>
        <w:rPr>
          <w:rFonts w:ascii="Calibri" w:hAnsi="Calibri" w:cs="Calibri"/>
          <w:sz w:val="22"/>
          <w:szCs w:val="22"/>
        </w:rPr>
      </w:pPr>
    </w:p>
    <w:p w14:paraId="619D5CB6" w14:textId="77777777" w:rsidR="003A36E1" w:rsidRPr="004B4461" w:rsidRDefault="00223FFD" w:rsidP="009E0A28">
      <w:pPr>
        <w:spacing w:line="320" w:lineRule="atLeast"/>
        <w:rPr>
          <w:rFonts w:ascii="Calibri" w:hAnsi="Calibri" w:cs="Calibri"/>
          <w:sz w:val="22"/>
          <w:szCs w:val="22"/>
        </w:rPr>
      </w:pPr>
      <w:r>
        <w:rPr>
          <w:rFonts w:ascii="Calibri" w:hAnsi="Calibri" w:cs="Calibri"/>
          <w:sz w:val="22"/>
          <w:szCs w:val="22"/>
        </w:rPr>
        <w:t>De raad van bestuur</w:t>
      </w:r>
      <w:r w:rsidRPr="004B4461">
        <w:rPr>
          <w:rFonts w:ascii="Calibri" w:hAnsi="Calibri" w:cs="Calibri"/>
          <w:sz w:val="22"/>
          <w:szCs w:val="22"/>
        </w:rPr>
        <w:t xml:space="preserve"> heeft per 1-1-2017 een overeenkomst gesloten met Quasir BV voor onafhankelijke klachtenbemiddeling door een klachtenfunc</w:t>
      </w:r>
      <w:r w:rsidRPr="004B4461">
        <w:rPr>
          <w:rFonts w:ascii="Calibri" w:hAnsi="Calibri" w:cs="Calibri"/>
          <w:sz w:val="22"/>
          <w:szCs w:val="22"/>
        </w:rPr>
        <w:t>tionaris van Quasir.</w:t>
      </w:r>
      <w:r w:rsidR="006E408E" w:rsidRPr="004B4461">
        <w:rPr>
          <w:rFonts w:ascii="Calibri" w:hAnsi="Calibri" w:cs="Calibri"/>
          <w:sz w:val="22"/>
          <w:szCs w:val="22"/>
        </w:rPr>
        <w:t xml:space="preserve"> </w:t>
      </w:r>
      <w:hyperlink r:id="rId9" w:history="1">
        <w:r w:rsidR="006E408E" w:rsidRPr="004B4461">
          <w:rPr>
            <w:rStyle w:val="Hyperlink"/>
            <w:rFonts w:ascii="Calibri" w:hAnsi="Calibri" w:cs="Calibri"/>
            <w:sz w:val="22"/>
            <w:szCs w:val="22"/>
          </w:rPr>
          <w:t>www.quasir.nl</w:t>
        </w:r>
      </w:hyperlink>
    </w:p>
    <w:p w14:paraId="6CFAA2E2" w14:textId="77777777" w:rsidR="003A36E1" w:rsidRPr="004B4461" w:rsidRDefault="003A36E1" w:rsidP="009E0A28">
      <w:pPr>
        <w:spacing w:line="320" w:lineRule="atLeast"/>
        <w:rPr>
          <w:rFonts w:ascii="Calibri" w:hAnsi="Calibri" w:cs="Calibri"/>
          <w:sz w:val="22"/>
          <w:szCs w:val="22"/>
        </w:rPr>
      </w:pPr>
    </w:p>
    <w:p w14:paraId="6647A01A" w14:textId="77777777" w:rsidR="009E0A28" w:rsidRPr="004B4461" w:rsidRDefault="00223FFD" w:rsidP="009E0A28">
      <w:pPr>
        <w:spacing w:line="320" w:lineRule="atLeast"/>
        <w:rPr>
          <w:rFonts w:ascii="Calibri" w:hAnsi="Calibri" w:cs="Calibri"/>
          <w:sz w:val="22"/>
          <w:szCs w:val="22"/>
        </w:rPr>
      </w:pPr>
      <w:r w:rsidRPr="004B4461">
        <w:rPr>
          <w:rFonts w:ascii="Calibri" w:hAnsi="Calibri" w:cs="Calibri"/>
          <w:sz w:val="22"/>
          <w:szCs w:val="22"/>
        </w:rPr>
        <w:lastRenderedPageBreak/>
        <w:t>1.</w:t>
      </w:r>
      <w:r w:rsidRPr="004B4461">
        <w:rPr>
          <w:rFonts w:ascii="Calibri" w:hAnsi="Calibri" w:cs="Calibri"/>
          <w:sz w:val="22"/>
          <w:szCs w:val="22"/>
        </w:rPr>
        <w:tab/>
        <w:t>De klachtenfunctionaris heeft ten minste de volgende taken</w:t>
      </w:r>
      <w:r w:rsidRPr="004B4461">
        <w:rPr>
          <w:rFonts w:ascii="Calibri" w:hAnsi="Calibri" w:cs="Calibri"/>
          <w:sz w:val="22"/>
          <w:szCs w:val="22"/>
        </w:rPr>
        <w:t>:</w:t>
      </w:r>
    </w:p>
    <w:p w14:paraId="64D5E3C7" w14:textId="77777777" w:rsidR="009E0A28" w:rsidRPr="004B4461" w:rsidRDefault="00223FFD" w:rsidP="009E0A28">
      <w:pPr>
        <w:spacing w:line="320" w:lineRule="atLeast"/>
        <w:rPr>
          <w:rFonts w:ascii="Calibri" w:hAnsi="Calibri" w:cs="Calibri"/>
          <w:sz w:val="22"/>
          <w:szCs w:val="22"/>
        </w:rPr>
      </w:pPr>
      <w:r w:rsidRPr="004B4461">
        <w:rPr>
          <w:rFonts w:ascii="Calibri" w:hAnsi="Calibri" w:cs="Calibri"/>
          <w:sz w:val="22"/>
          <w:szCs w:val="22"/>
        </w:rPr>
        <w:t>a.</w:t>
      </w:r>
      <w:r w:rsidRPr="004B4461">
        <w:rPr>
          <w:rFonts w:ascii="Calibri" w:hAnsi="Calibri" w:cs="Calibri"/>
          <w:sz w:val="22"/>
          <w:szCs w:val="22"/>
        </w:rPr>
        <w:tab/>
        <w:t>hij informeert cliënten, medewerkers en derden over de klachtenregeling;</w:t>
      </w:r>
    </w:p>
    <w:p w14:paraId="7C903D6E" w14:textId="77777777" w:rsidR="009E0A28" w:rsidRPr="004B4461" w:rsidRDefault="00223FFD" w:rsidP="009E0A28">
      <w:pPr>
        <w:pStyle w:val="Voettekst"/>
        <w:tabs>
          <w:tab w:val="clear" w:pos="4536"/>
          <w:tab w:val="clear" w:pos="9072"/>
        </w:tabs>
        <w:spacing w:line="320" w:lineRule="atLeast"/>
        <w:ind w:left="720" w:hanging="720"/>
        <w:rPr>
          <w:rFonts w:ascii="Calibri" w:hAnsi="Calibri" w:cs="Calibri"/>
          <w:sz w:val="22"/>
          <w:szCs w:val="22"/>
        </w:rPr>
      </w:pPr>
      <w:r w:rsidRPr="004B4461">
        <w:rPr>
          <w:rFonts w:ascii="Calibri" w:hAnsi="Calibri" w:cs="Calibri"/>
          <w:sz w:val="22"/>
          <w:szCs w:val="22"/>
        </w:rPr>
        <w:t>b.</w:t>
      </w:r>
      <w:r w:rsidRPr="004B4461">
        <w:rPr>
          <w:rFonts w:ascii="Calibri" w:hAnsi="Calibri" w:cs="Calibri"/>
          <w:sz w:val="22"/>
          <w:szCs w:val="22"/>
        </w:rPr>
        <w:tab/>
        <w:t>hij adviseert degenen die overwegen een klacht in te dienen en helpt hen desgevraagd bij het formuleren daarvan;</w:t>
      </w:r>
    </w:p>
    <w:p w14:paraId="449193A1" w14:textId="77777777" w:rsidR="009E0A28" w:rsidRPr="004B4461" w:rsidRDefault="00223FFD" w:rsidP="009E0A28">
      <w:pPr>
        <w:pStyle w:val="Voettekst"/>
        <w:tabs>
          <w:tab w:val="clear" w:pos="4536"/>
          <w:tab w:val="clear" w:pos="9072"/>
        </w:tabs>
        <w:spacing w:line="320" w:lineRule="atLeast"/>
        <w:ind w:left="705" w:hanging="705"/>
        <w:rPr>
          <w:rFonts w:ascii="Calibri" w:hAnsi="Calibri" w:cs="Calibri"/>
          <w:sz w:val="22"/>
          <w:szCs w:val="22"/>
        </w:rPr>
      </w:pPr>
      <w:r w:rsidRPr="004B4461">
        <w:rPr>
          <w:rFonts w:ascii="Calibri" w:hAnsi="Calibri" w:cs="Calibri"/>
          <w:sz w:val="22"/>
          <w:szCs w:val="22"/>
        </w:rPr>
        <w:t>c.</w:t>
      </w:r>
      <w:r w:rsidRPr="004B4461">
        <w:rPr>
          <w:rFonts w:ascii="Calibri" w:hAnsi="Calibri" w:cs="Calibri"/>
          <w:sz w:val="22"/>
          <w:szCs w:val="22"/>
        </w:rPr>
        <w:tab/>
      </w:r>
      <w:r w:rsidRPr="004B4461">
        <w:rPr>
          <w:rFonts w:ascii="Calibri" w:hAnsi="Calibri" w:cs="Calibri"/>
          <w:sz w:val="22"/>
          <w:szCs w:val="22"/>
        </w:rPr>
        <w:t xml:space="preserve">hij helpt cliënten en hun vertegenwoordigers dan wel hun nabestaanden met het oplossen van hun onvrede. </w:t>
      </w:r>
    </w:p>
    <w:p w14:paraId="1FD96C45" w14:textId="77777777" w:rsidR="009E0A28" w:rsidRPr="004B4461" w:rsidRDefault="009E0A28" w:rsidP="009E0A28">
      <w:pPr>
        <w:pStyle w:val="Voettekst"/>
        <w:tabs>
          <w:tab w:val="clear" w:pos="4536"/>
          <w:tab w:val="clear" w:pos="9072"/>
        </w:tabs>
        <w:spacing w:line="320" w:lineRule="atLeast"/>
        <w:rPr>
          <w:rFonts w:ascii="Calibri" w:hAnsi="Calibri" w:cs="Calibri"/>
          <w:sz w:val="22"/>
          <w:szCs w:val="22"/>
        </w:rPr>
      </w:pPr>
    </w:p>
    <w:p w14:paraId="731B524E" w14:textId="77777777" w:rsidR="009E0A28" w:rsidRPr="004B4461" w:rsidRDefault="00223FFD" w:rsidP="009E0A28">
      <w:pPr>
        <w:pStyle w:val="Voettekst"/>
        <w:tabs>
          <w:tab w:val="clear" w:pos="4536"/>
          <w:tab w:val="clear" w:pos="9072"/>
        </w:tabs>
        <w:spacing w:line="320" w:lineRule="atLeast"/>
        <w:ind w:left="705" w:hanging="705"/>
        <w:rPr>
          <w:rFonts w:ascii="Calibri" w:hAnsi="Calibri" w:cs="Calibri"/>
          <w:sz w:val="22"/>
          <w:szCs w:val="22"/>
        </w:rPr>
      </w:pPr>
      <w:r w:rsidRPr="004B4461">
        <w:rPr>
          <w:rFonts w:ascii="Calibri" w:hAnsi="Calibri" w:cs="Calibri"/>
          <w:sz w:val="22"/>
          <w:szCs w:val="22"/>
        </w:rPr>
        <w:t>2.</w:t>
      </w:r>
      <w:r w:rsidRPr="004B4461">
        <w:rPr>
          <w:rFonts w:ascii="Calibri" w:hAnsi="Calibri" w:cs="Calibri"/>
          <w:sz w:val="22"/>
          <w:szCs w:val="22"/>
        </w:rPr>
        <w:tab/>
        <w:t>De klachtenfunctionaris richt zich bij het verrichten van zijn werkzaamheden op het bereiken van een duurzame oplossing van de onvrede en op herste</w:t>
      </w:r>
      <w:r w:rsidRPr="004B4461">
        <w:rPr>
          <w:rFonts w:ascii="Calibri" w:hAnsi="Calibri" w:cs="Calibri"/>
          <w:sz w:val="22"/>
          <w:szCs w:val="22"/>
        </w:rPr>
        <w:t xml:space="preserve">l van de relatie tussen degene die een beroep op hem doet en degene op wie </w:t>
      </w:r>
      <w:r w:rsidR="00FC6677">
        <w:rPr>
          <w:rFonts w:ascii="Calibri" w:hAnsi="Calibri" w:cs="Calibri"/>
          <w:sz w:val="22"/>
          <w:szCs w:val="22"/>
        </w:rPr>
        <w:t>zijn</w:t>
      </w:r>
      <w:r w:rsidR="00FC6677" w:rsidRPr="004B4461">
        <w:rPr>
          <w:rFonts w:ascii="Calibri" w:hAnsi="Calibri" w:cs="Calibri"/>
          <w:sz w:val="22"/>
          <w:szCs w:val="22"/>
        </w:rPr>
        <w:t xml:space="preserve"> </w:t>
      </w:r>
      <w:r w:rsidRPr="004B4461">
        <w:rPr>
          <w:rFonts w:ascii="Calibri" w:hAnsi="Calibri" w:cs="Calibri"/>
          <w:sz w:val="22"/>
          <w:szCs w:val="22"/>
        </w:rPr>
        <w:t xml:space="preserve">onvrede betrekking heeft. </w:t>
      </w:r>
    </w:p>
    <w:p w14:paraId="7A315FDC" w14:textId="77777777" w:rsidR="009E0A28" w:rsidRPr="004B4461" w:rsidRDefault="009E0A28" w:rsidP="009E0A28">
      <w:pPr>
        <w:spacing w:line="320" w:lineRule="atLeast"/>
        <w:rPr>
          <w:rFonts w:ascii="Calibri" w:hAnsi="Calibri" w:cs="Calibri"/>
          <w:sz w:val="22"/>
          <w:szCs w:val="22"/>
        </w:rPr>
      </w:pPr>
    </w:p>
    <w:p w14:paraId="53377FEB" w14:textId="77777777" w:rsidR="00BA1D83" w:rsidRPr="004B4461" w:rsidRDefault="00223FFD" w:rsidP="004257F7">
      <w:pPr>
        <w:spacing w:line="320" w:lineRule="atLeast"/>
        <w:ind w:left="705" w:hanging="705"/>
        <w:rPr>
          <w:rFonts w:ascii="Calibri" w:hAnsi="Calibri" w:cs="Calibri"/>
          <w:sz w:val="22"/>
          <w:szCs w:val="22"/>
        </w:rPr>
      </w:pPr>
      <w:r w:rsidRPr="004B4461">
        <w:rPr>
          <w:rFonts w:ascii="Calibri" w:hAnsi="Calibri" w:cs="Calibri"/>
          <w:sz w:val="22"/>
          <w:szCs w:val="22"/>
        </w:rPr>
        <w:t>3</w:t>
      </w:r>
      <w:r w:rsidR="009E0A28" w:rsidRPr="004B4461">
        <w:rPr>
          <w:rFonts w:ascii="Calibri" w:hAnsi="Calibri" w:cs="Calibri"/>
          <w:sz w:val="22"/>
          <w:szCs w:val="22"/>
        </w:rPr>
        <w:t>.</w:t>
      </w:r>
      <w:r w:rsidR="009E0A28" w:rsidRPr="004B4461">
        <w:rPr>
          <w:rFonts w:ascii="Calibri" w:hAnsi="Calibri" w:cs="Calibri"/>
          <w:sz w:val="22"/>
          <w:szCs w:val="22"/>
        </w:rPr>
        <w:tab/>
        <w:t xml:space="preserve">De klachtenfunctionaris verricht zijn werkzaamheden overeenkomstig de wet en de voor hem geldende beroepsnormen en functiebeschrijving. De zorgaanbieder onthoudt zich van inmenging in de wijze waarop de klachtenfunctionaris zijn werkzaamheden in een concreet geval verricht.  </w:t>
      </w:r>
      <w:r w:rsidR="00EB222E" w:rsidRPr="004B4461">
        <w:rPr>
          <w:rFonts w:ascii="Calibri" w:hAnsi="Calibri" w:cs="Calibri"/>
          <w:sz w:val="22"/>
          <w:szCs w:val="22"/>
        </w:rPr>
        <w:br/>
      </w:r>
    </w:p>
    <w:p w14:paraId="13334419" w14:textId="77777777" w:rsidR="003C01A5" w:rsidRDefault="00223FFD" w:rsidP="00165539">
      <w:pPr>
        <w:spacing w:line="320" w:lineRule="atLeast"/>
        <w:ind w:left="705" w:hanging="705"/>
        <w:rPr>
          <w:rFonts w:ascii="Calibri" w:hAnsi="Calibri" w:cs="Calibri"/>
          <w:b/>
          <w:sz w:val="22"/>
          <w:szCs w:val="22"/>
        </w:rPr>
      </w:pPr>
      <w:r w:rsidRPr="0019030F">
        <w:rPr>
          <w:rFonts w:ascii="Calibri" w:hAnsi="Calibri" w:cs="Calibri"/>
          <w:b/>
          <w:sz w:val="22"/>
          <w:szCs w:val="22"/>
        </w:rPr>
        <w:t>Artikel 5</w:t>
      </w:r>
      <w:r w:rsidRPr="0019030F">
        <w:rPr>
          <w:rFonts w:ascii="Calibri" w:hAnsi="Calibri" w:cs="Calibri"/>
          <w:b/>
          <w:sz w:val="22"/>
          <w:szCs w:val="22"/>
        </w:rPr>
        <w:tab/>
        <w:t>Cliënt</w:t>
      </w:r>
      <w:r w:rsidR="00F07030">
        <w:rPr>
          <w:rFonts w:ascii="Calibri" w:hAnsi="Calibri" w:cs="Calibri"/>
          <w:b/>
          <w:sz w:val="22"/>
          <w:szCs w:val="22"/>
        </w:rPr>
        <w:t>en</w:t>
      </w:r>
      <w:r w:rsidRPr="0019030F">
        <w:rPr>
          <w:rFonts w:ascii="Calibri" w:hAnsi="Calibri" w:cs="Calibri"/>
          <w:b/>
          <w:sz w:val="22"/>
          <w:szCs w:val="22"/>
        </w:rPr>
        <w:t>vertrouwenspersoon Wet zorg en dwang</w:t>
      </w:r>
    </w:p>
    <w:p w14:paraId="30C831E0" w14:textId="77777777" w:rsidR="003C01A5" w:rsidRDefault="003C01A5" w:rsidP="00165539">
      <w:pPr>
        <w:spacing w:line="320" w:lineRule="atLeast"/>
        <w:ind w:left="705" w:hanging="705"/>
        <w:rPr>
          <w:rFonts w:ascii="Calibri" w:hAnsi="Calibri" w:cs="Calibri"/>
          <w:b/>
          <w:sz w:val="22"/>
          <w:szCs w:val="22"/>
        </w:rPr>
      </w:pPr>
    </w:p>
    <w:p w14:paraId="0B2E1A19" w14:textId="77777777" w:rsidR="003024D3" w:rsidRDefault="00223FFD" w:rsidP="003024D3">
      <w:pPr>
        <w:spacing w:line="320" w:lineRule="atLeast"/>
        <w:rPr>
          <w:rFonts w:ascii="Calibri" w:hAnsi="Calibri" w:cs="Calibri"/>
          <w:sz w:val="22"/>
          <w:szCs w:val="22"/>
        </w:rPr>
      </w:pPr>
      <w:r>
        <w:rPr>
          <w:rFonts w:ascii="Calibri" w:hAnsi="Calibri" w:cs="Calibri"/>
          <w:sz w:val="22"/>
          <w:szCs w:val="22"/>
        </w:rPr>
        <w:t>De cliëntenvertrouwenspersoon heeft als belangrijkste taak om cliënten en hun vertegenwoordigers op hun verzoek te adviseren en bij te staan.</w:t>
      </w:r>
    </w:p>
    <w:p w14:paraId="02ABDBA5" w14:textId="77777777" w:rsidR="0019030F" w:rsidRDefault="0019030F" w:rsidP="003024D3">
      <w:pPr>
        <w:spacing w:line="320" w:lineRule="atLeast"/>
        <w:rPr>
          <w:rFonts w:ascii="Calibri" w:hAnsi="Calibri" w:cs="Calibri"/>
          <w:sz w:val="22"/>
          <w:szCs w:val="22"/>
        </w:rPr>
      </w:pPr>
    </w:p>
    <w:p w14:paraId="16160304" w14:textId="77777777" w:rsidR="0019030F" w:rsidRPr="0019030F" w:rsidRDefault="00223FFD" w:rsidP="003024D3">
      <w:pPr>
        <w:spacing w:line="320" w:lineRule="atLeast"/>
        <w:rPr>
          <w:rFonts w:ascii="Calibri" w:hAnsi="Calibri" w:cs="Calibri"/>
          <w:sz w:val="22"/>
          <w:szCs w:val="22"/>
        </w:rPr>
      </w:pPr>
      <w:r>
        <w:rPr>
          <w:rFonts w:ascii="Calibri" w:hAnsi="Calibri" w:cs="Calibri"/>
          <w:sz w:val="22"/>
          <w:szCs w:val="22"/>
        </w:rPr>
        <w:t>Als er dingen niet goed lopen in de</w:t>
      </w:r>
      <w:r>
        <w:rPr>
          <w:rFonts w:ascii="Calibri" w:hAnsi="Calibri" w:cs="Calibri"/>
          <w:sz w:val="22"/>
          <w:szCs w:val="22"/>
        </w:rPr>
        <w:t xml:space="preserve"> hulpverlening, kan de cliënt of zijn vertegenwoordiger de cliëntenvertrouwenspersoon inschakelen. Als de cliënt of zijn vertegenwoordiger wilt dat er dingen veranderen, dan kan de cliëntenvertrouwenspersoon adviseren over de stappen die men daarvoor kunt </w:t>
      </w:r>
      <w:r>
        <w:rPr>
          <w:rFonts w:ascii="Calibri" w:hAnsi="Calibri" w:cs="Calibri"/>
          <w:sz w:val="22"/>
          <w:szCs w:val="22"/>
        </w:rPr>
        <w:t>zetten en daarbij ook helpen. Ook geeft de cliëntenvertrouwenspersoon uitleg over rechten en plichten van de cliënt of zijn vertegenwoordiger.</w:t>
      </w:r>
    </w:p>
    <w:p w14:paraId="657E5B2A" w14:textId="77777777" w:rsidR="00367ED6" w:rsidRDefault="00367ED6" w:rsidP="00BE3791">
      <w:pPr>
        <w:spacing w:line="320" w:lineRule="atLeast"/>
        <w:rPr>
          <w:rFonts w:ascii="Calibri" w:hAnsi="Calibri" w:cs="Calibri"/>
          <w:b/>
          <w:sz w:val="22"/>
          <w:szCs w:val="22"/>
        </w:rPr>
      </w:pPr>
    </w:p>
    <w:p w14:paraId="3B7C3944" w14:textId="77777777" w:rsidR="006E5FBD" w:rsidRDefault="00223FFD" w:rsidP="00BE3791">
      <w:pPr>
        <w:spacing w:line="320" w:lineRule="atLeast"/>
        <w:rPr>
          <w:rFonts w:ascii="Calibri" w:hAnsi="Calibri" w:cs="Calibri"/>
          <w:sz w:val="22"/>
          <w:szCs w:val="22"/>
        </w:rPr>
      </w:pPr>
      <w:r w:rsidRPr="00BE3791">
        <w:rPr>
          <w:rFonts w:ascii="Calibri" w:hAnsi="Calibri" w:cs="Calibri"/>
          <w:sz w:val="22"/>
          <w:szCs w:val="22"/>
        </w:rPr>
        <w:t xml:space="preserve">Iedereen die overweegt om een Wzd-klacht in te dienen, kan contact opnemen met deze </w:t>
      </w:r>
      <w:r w:rsidRPr="00BE3791">
        <w:rPr>
          <w:rFonts w:ascii="Calibri" w:hAnsi="Calibri" w:cs="Calibri"/>
          <w:sz w:val="22"/>
          <w:szCs w:val="22"/>
        </w:rPr>
        <w:t>cliëntenvertrouwenspersoon Wzd. Deze is onafhankelijk van Sint Jacob en heeft ook de taak om cliënten, hun vertegenwoordigers of nabestaanden te adviseren en bij te staan bij het doorlopen van de klachtenprocedure.</w:t>
      </w:r>
    </w:p>
    <w:p w14:paraId="27ADCBD5" w14:textId="77777777" w:rsidR="006E5FBD" w:rsidRDefault="006E5FBD" w:rsidP="006E5FBD">
      <w:pPr>
        <w:spacing w:line="320" w:lineRule="atLeast"/>
        <w:rPr>
          <w:rFonts w:ascii="Calibri" w:hAnsi="Calibri" w:cs="Calibri"/>
          <w:sz w:val="22"/>
          <w:szCs w:val="22"/>
        </w:rPr>
      </w:pPr>
    </w:p>
    <w:p w14:paraId="517173F5" w14:textId="77777777" w:rsidR="00DB2BB5" w:rsidRDefault="00223FFD" w:rsidP="00DB2BB5">
      <w:pPr>
        <w:spacing w:line="320" w:lineRule="atLeast"/>
        <w:rPr>
          <w:rFonts w:ascii="Calibri" w:hAnsi="Calibri" w:cs="Calibri"/>
          <w:b/>
          <w:sz w:val="22"/>
          <w:szCs w:val="22"/>
        </w:rPr>
      </w:pPr>
      <w:r>
        <w:rPr>
          <w:rFonts w:ascii="Calibri" w:hAnsi="Calibri" w:cs="Calibri"/>
          <w:sz w:val="22"/>
          <w:szCs w:val="22"/>
        </w:rPr>
        <w:t xml:space="preserve">De KlachtenCommissie Onvrijwillige Zorg </w:t>
      </w:r>
      <w:r>
        <w:rPr>
          <w:rFonts w:ascii="Calibri" w:hAnsi="Calibri" w:cs="Calibri"/>
          <w:sz w:val="22"/>
          <w:szCs w:val="22"/>
        </w:rPr>
        <w:t xml:space="preserve">(KCOZ) behandelt klachten die betrekking hebben op </w:t>
      </w:r>
      <w:r w:rsidR="00BE3791">
        <w:rPr>
          <w:rFonts w:ascii="Calibri" w:hAnsi="Calibri" w:cs="Calibri"/>
          <w:sz w:val="22"/>
          <w:szCs w:val="22"/>
        </w:rPr>
        <w:t xml:space="preserve">Wzd klachten. </w:t>
      </w:r>
      <w:r w:rsidRPr="00BE3791">
        <w:rPr>
          <w:rFonts w:ascii="Calibri" w:hAnsi="Calibri" w:cs="Calibri"/>
          <w:sz w:val="22"/>
          <w:szCs w:val="22"/>
        </w:rPr>
        <w:t>De werkwijze van de KCOZ is geregeld in de</w:t>
      </w:r>
      <w:r>
        <w:rPr>
          <w:rFonts w:ascii="Calibri" w:hAnsi="Calibri" w:cs="Calibri"/>
          <w:b/>
          <w:sz w:val="22"/>
          <w:szCs w:val="22"/>
        </w:rPr>
        <w:t xml:space="preserve"> </w:t>
      </w:r>
      <w:r w:rsidRPr="00BE3791">
        <w:rPr>
          <w:rFonts w:ascii="Calibri" w:hAnsi="Calibri" w:cs="Calibri"/>
          <w:sz w:val="22"/>
          <w:szCs w:val="22"/>
        </w:rPr>
        <w:t>klachtenrege</w:t>
      </w:r>
      <w:r w:rsidR="00BE3791" w:rsidRPr="00BE3791">
        <w:rPr>
          <w:rFonts w:ascii="Calibri" w:hAnsi="Calibri" w:cs="Calibri"/>
          <w:sz w:val="22"/>
          <w:szCs w:val="22"/>
        </w:rPr>
        <w:t>ling KCOZ</w:t>
      </w:r>
      <w:r w:rsidR="00895535">
        <w:rPr>
          <w:rFonts w:ascii="Calibri" w:hAnsi="Calibri" w:cs="Calibri"/>
          <w:b/>
          <w:sz w:val="22"/>
          <w:szCs w:val="22"/>
        </w:rPr>
        <w:t xml:space="preserve">. </w:t>
      </w:r>
      <w:r w:rsidR="00895535">
        <w:rPr>
          <w:rFonts w:ascii="Calibri" w:hAnsi="Calibri" w:cs="Calibri"/>
          <w:bCs/>
          <w:sz w:val="22"/>
          <w:szCs w:val="22"/>
        </w:rPr>
        <w:t xml:space="preserve">Deze is te downloaden op de website van de KCOZ. </w:t>
      </w:r>
      <w:hyperlink r:id="rId10" w:history="1">
        <w:r w:rsidR="00895535">
          <w:rPr>
            <w:rStyle w:val="Hyperlink"/>
          </w:rPr>
          <w:t>Reglement (kcoz.nl)</w:t>
        </w:r>
      </w:hyperlink>
    </w:p>
    <w:p w14:paraId="087A6615" w14:textId="77777777" w:rsidR="006E5FBD" w:rsidRDefault="006E5FBD" w:rsidP="00DB2BB5">
      <w:pPr>
        <w:spacing w:line="320" w:lineRule="atLeast"/>
        <w:rPr>
          <w:rFonts w:ascii="Calibri" w:hAnsi="Calibri" w:cs="Calibri"/>
          <w:b/>
          <w:sz w:val="22"/>
          <w:szCs w:val="22"/>
        </w:rPr>
      </w:pPr>
    </w:p>
    <w:p w14:paraId="5AAAF291" w14:textId="77777777" w:rsidR="00BE3791" w:rsidRDefault="00223FFD">
      <w:pPr>
        <w:rPr>
          <w:rFonts w:ascii="Calibri" w:hAnsi="Calibri" w:cs="Calibri"/>
          <w:sz w:val="22"/>
          <w:szCs w:val="22"/>
        </w:rPr>
      </w:pPr>
      <w:r>
        <w:rPr>
          <w:rFonts w:ascii="Calibri" w:hAnsi="Calibri" w:cs="Calibri"/>
          <w:sz w:val="22"/>
          <w:szCs w:val="22"/>
        </w:rPr>
        <w:br w:type="page"/>
      </w:r>
    </w:p>
    <w:p w14:paraId="6B2894B1" w14:textId="77777777" w:rsidR="008F1FB0" w:rsidRPr="004B4461" w:rsidRDefault="00223FFD" w:rsidP="00165539">
      <w:pPr>
        <w:spacing w:line="320" w:lineRule="atLeast"/>
        <w:ind w:left="705" w:hanging="705"/>
        <w:rPr>
          <w:rFonts w:ascii="Calibri" w:hAnsi="Calibri" w:cs="Calibri"/>
          <w:b/>
          <w:sz w:val="22"/>
          <w:szCs w:val="22"/>
        </w:rPr>
      </w:pPr>
      <w:r w:rsidRPr="004B4461">
        <w:rPr>
          <w:rFonts w:ascii="Calibri" w:hAnsi="Calibri" w:cs="Calibri"/>
          <w:b/>
          <w:sz w:val="22"/>
          <w:szCs w:val="22"/>
        </w:rPr>
        <w:lastRenderedPageBreak/>
        <w:t>Hoofdstuk 3</w:t>
      </w:r>
      <w:r w:rsidRPr="004B4461">
        <w:rPr>
          <w:rFonts w:ascii="Calibri" w:hAnsi="Calibri" w:cs="Calibri"/>
          <w:b/>
          <w:sz w:val="22"/>
          <w:szCs w:val="22"/>
        </w:rPr>
        <w:tab/>
      </w:r>
      <w:r w:rsidR="00B9089C" w:rsidRPr="004B4461">
        <w:rPr>
          <w:rFonts w:ascii="Calibri" w:hAnsi="Calibri" w:cs="Calibri"/>
          <w:b/>
          <w:sz w:val="22"/>
          <w:szCs w:val="22"/>
        </w:rPr>
        <w:t>Klachtenbehandeling</w:t>
      </w:r>
      <w:r w:rsidR="004B4461">
        <w:rPr>
          <w:rFonts w:ascii="Calibri" w:hAnsi="Calibri" w:cs="Calibri"/>
          <w:b/>
          <w:sz w:val="22"/>
          <w:szCs w:val="22"/>
        </w:rPr>
        <w:t xml:space="preserve"> </w:t>
      </w:r>
    </w:p>
    <w:p w14:paraId="0EDD3959" w14:textId="77777777" w:rsidR="008F1FB0" w:rsidRPr="004B4461" w:rsidRDefault="008F1FB0" w:rsidP="00165539">
      <w:pPr>
        <w:spacing w:line="320" w:lineRule="atLeast"/>
        <w:ind w:left="705" w:hanging="705"/>
        <w:rPr>
          <w:rFonts w:ascii="Calibri" w:hAnsi="Calibri" w:cs="Calibri"/>
          <w:b/>
          <w:sz w:val="22"/>
          <w:szCs w:val="22"/>
        </w:rPr>
      </w:pPr>
    </w:p>
    <w:p w14:paraId="57EDC64D" w14:textId="77777777" w:rsidR="008F1FB0" w:rsidRPr="004B4461" w:rsidRDefault="00223FFD" w:rsidP="00165539">
      <w:pPr>
        <w:spacing w:line="320" w:lineRule="atLeast"/>
        <w:ind w:left="705" w:hanging="705"/>
        <w:rPr>
          <w:rFonts w:ascii="Calibri" w:hAnsi="Calibri" w:cs="Calibri"/>
          <w:b/>
          <w:sz w:val="22"/>
          <w:szCs w:val="22"/>
        </w:rPr>
      </w:pPr>
      <w:r w:rsidRPr="004B4461">
        <w:rPr>
          <w:rFonts w:ascii="Calibri" w:hAnsi="Calibri" w:cs="Calibri"/>
          <w:b/>
          <w:sz w:val="22"/>
          <w:szCs w:val="22"/>
        </w:rPr>
        <w:t xml:space="preserve">Artikel </w:t>
      </w:r>
      <w:r w:rsidR="00BA1D83">
        <w:rPr>
          <w:rFonts w:ascii="Calibri" w:hAnsi="Calibri" w:cs="Calibri"/>
          <w:b/>
          <w:sz w:val="22"/>
          <w:szCs w:val="22"/>
        </w:rPr>
        <w:t>6</w:t>
      </w:r>
      <w:r w:rsidRPr="004B4461">
        <w:rPr>
          <w:rFonts w:ascii="Calibri" w:hAnsi="Calibri" w:cs="Calibri"/>
          <w:b/>
          <w:sz w:val="22"/>
          <w:szCs w:val="22"/>
        </w:rPr>
        <w:tab/>
        <w:t>Het indienden van een klacht</w:t>
      </w:r>
    </w:p>
    <w:p w14:paraId="57DD4FF0" w14:textId="77777777" w:rsidR="009D7B1D" w:rsidRDefault="009D7B1D" w:rsidP="009D7B1D">
      <w:pPr>
        <w:spacing w:line="320" w:lineRule="atLeast"/>
        <w:rPr>
          <w:rFonts w:ascii="Calibri" w:hAnsi="Calibri" w:cs="Calibri"/>
          <w:sz w:val="22"/>
          <w:szCs w:val="22"/>
        </w:rPr>
      </w:pPr>
    </w:p>
    <w:p w14:paraId="60508D77" w14:textId="77777777" w:rsidR="009D7B1D" w:rsidRPr="00080EFC" w:rsidRDefault="00223FFD" w:rsidP="009D7B1D">
      <w:pPr>
        <w:spacing w:line="320" w:lineRule="atLeast"/>
        <w:rPr>
          <w:rFonts w:ascii="Calibri" w:hAnsi="Calibri" w:cs="Calibri"/>
          <w:sz w:val="22"/>
          <w:szCs w:val="22"/>
        </w:rPr>
      </w:pPr>
      <w:r w:rsidRPr="00080EFC">
        <w:rPr>
          <w:rFonts w:ascii="Calibri" w:hAnsi="Calibri" w:cs="Calibri"/>
          <w:sz w:val="22"/>
          <w:szCs w:val="22"/>
        </w:rPr>
        <w:t>Toelichting:  De zorgaanbieder wordt vertegenwoordigd</w:t>
      </w:r>
      <w:r w:rsidR="00DE6392">
        <w:rPr>
          <w:rFonts w:ascii="Calibri" w:hAnsi="Calibri" w:cs="Calibri"/>
          <w:sz w:val="22"/>
          <w:szCs w:val="22"/>
        </w:rPr>
        <w:t xml:space="preserve"> door de raad van bestuur</w:t>
      </w:r>
      <w:r w:rsidR="00B6606F">
        <w:rPr>
          <w:rFonts w:ascii="Calibri" w:hAnsi="Calibri" w:cs="Calibri"/>
          <w:sz w:val="22"/>
          <w:szCs w:val="22"/>
        </w:rPr>
        <w:t>. Deze is bevoegd</w:t>
      </w:r>
      <w:r w:rsidRPr="00080EFC">
        <w:rPr>
          <w:rFonts w:ascii="Calibri" w:hAnsi="Calibri" w:cs="Calibri"/>
          <w:sz w:val="22"/>
          <w:szCs w:val="22"/>
        </w:rPr>
        <w:t xml:space="preserve"> om de behandeling van een klacht aan iemand anders op te dragen. </w:t>
      </w:r>
    </w:p>
    <w:p w14:paraId="0D5001EC" w14:textId="77777777" w:rsidR="00B9089C" w:rsidRPr="00080EFC" w:rsidRDefault="00B9089C" w:rsidP="00165539">
      <w:pPr>
        <w:spacing w:line="320" w:lineRule="atLeast"/>
        <w:ind w:left="705" w:hanging="705"/>
        <w:rPr>
          <w:rFonts w:ascii="Calibri" w:hAnsi="Calibri" w:cs="Calibri"/>
          <w:sz w:val="22"/>
          <w:szCs w:val="22"/>
        </w:rPr>
      </w:pPr>
    </w:p>
    <w:p w14:paraId="51667F98" w14:textId="77777777" w:rsidR="00B9089C" w:rsidRPr="004B4461" w:rsidRDefault="00223FFD" w:rsidP="00994BAE">
      <w:pPr>
        <w:pStyle w:val="Lijstalinea"/>
        <w:numPr>
          <w:ilvl w:val="0"/>
          <w:numId w:val="1"/>
        </w:numPr>
        <w:spacing w:line="320" w:lineRule="atLeast"/>
        <w:ind w:left="709" w:hanging="709"/>
        <w:rPr>
          <w:rFonts w:ascii="Calibri" w:hAnsi="Calibri" w:cs="Calibri"/>
          <w:sz w:val="22"/>
          <w:szCs w:val="22"/>
        </w:rPr>
      </w:pPr>
      <w:r w:rsidRPr="004B4461">
        <w:rPr>
          <w:rFonts w:ascii="Calibri" w:hAnsi="Calibri" w:cs="Calibri"/>
          <w:sz w:val="22"/>
          <w:szCs w:val="22"/>
        </w:rPr>
        <w:t xml:space="preserve">Een klacht kan schriftelijk of per </w:t>
      </w:r>
      <w:r w:rsidR="00DE6392">
        <w:rPr>
          <w:rFonts w:ascii="Calibri" w:hAnsi="Calibri" w:cs="Calibri"/>
          <w:sz w:val="22"/>
          <w:szCs w:val="22"/>
        </w:rPr>
        <w:t>e-mail worden ingediend bij de raad van bestuur</w:t>
      </w:r>
      <w:r w:rsidRPr="004B4461">
        <w:rPr>
          <w:rFonts w:ascii="Calibri" w:hAnsi="Calibri" w:cs="Calibri"/>
          <w:sz w:val="22"/>
          <w:szCs w:val="22"/>
        </w:rPr>
        <w:t>.</w:t>
      </w:r>
    </w:p>
    <w:p w14:paraId="6439C149" w14:textId="77777777" w:rsidR="00B9089C" w:rsidRDefault="00B9089C" w:rsidP="00B9089C">
      <w:pPr>
        <w:spacing w:line="320" w:lineRule="atLeast"/>
        <w:rPr>
          <w:rFonts w:ascii="Calibri" w:hAnsi="Calibri" w:cs="Calibri"/>
          <w:b/>
          <w:sz w:val="22"/>
          <w:szCs w:val="22"/>
        </w:rPr>
      </w:pPr>
    </w:p>
    <w:p w14:paraId="16B8E9E9" w14:textId="77777777" w:rsidR="00B9089C" w:rsidRPr="004B4461" w:rsidRDefault="00223FFD" w:rsidP="00994BAE">
      <w:pPr>
        <w:pStyle w:val="Lijstalinea"/>
        <w:numPr>
          <w:ilvl w:val="0"/>
          <w:numId w:val="1"/>
        </w:numPr>
        <w:spacing w:line="320" w:lineRule="atLeast"/>
        <w:ind w:left="709" w:hanging="709"/>
        <w:rPr>
          <w:rFonts w:ascii="Calibri" w:hAnsi="Calibri" w:cs="Calibri"/>
          <w:sz w:val="22"/>
          <w:szCs w:val="22"/>
        </w:rPr>
      </w:pPr>
      <w:r w:rsidRPr="004B4461">
        <w:rPr>
          <w:rFonts w:ascii="Calibri" w:hAnsi="Calibri" w:cs="Calibri"/>
          <w:sz w:val="22"/>
          <w:szCs w:val="22"/>
        </w:rPr>
        <w:t>Een klacht kan worden ingediend door:</w:t>
      </w:r>
    </w:p>
    <w:p w14:paraId="4EF241B2" w14:textId="77777777" w:rsidR="00B9089C" w:rsidRPr="004B4461" w:rsidRDefault="00223FFD" w:rsidP="00B9089C">
      <w:pPr>
        <w:spacing w:line="320" w:lineRule="atLeast"/>
        <w:rPr>
          <w:rFonts w:ascii="Calibri" w:hAnsi="Calibri" w:cs="Calibri"/>
          <w:sz w:val="22"/>
          <w:szCs w:val="22"/>
        </w:rPr>
      </w:pPr>
      <w:r w:rsidRPr="00094D79">
        <w:rPr>
          <w:rFonts w:ascii="Calibri" w:hAnsi="Calibri" w:cs="Calibri"/>
          <w:sz w:val="22"/>
          <w:szCs w:val="22"/>
        </w:rPr>
        <w:t>a.</w:t>
      </w:r>
      <w:r w:rsidRPr="004B4461">
        <w:rPr>
          <w:rFonts w:ascii="Calibri" w:hAnsi="Calibri" w:cs="Calibri"/>
          <w:b/>
          <w:sz w:val="22"/>
          <w:szCs w:val="22"/>
        </w:rPr>
        <w:tab/>
      </w:r>
      <w:r w:rsidRPr="004B4461">
        <w:rPr>
          <w:rFonts w:ascii="Calibri" w:hAnsi="Calibri" w:cs="Calibri"/>
          <w:sz w:val="22"/>
          <w:szCs w:val="22"/>
        </w:rPr>
        <w:t>de cliënt;</w:t>
      </w:r>
    </w:p>
    <w:p w14:paraId="3ECF3064" w14:textId="77777777" w:rsidR="00B9089C" w:rsidRPr="004B4461" w:rsidRDefault="00223FFD" w:rsidP="00B9089C">
      <w:pPr>
        <w:spacing w:line="320" w:lineRule="atLeast"/>
        <w:rPr>
          <w:rFonts w:ascii="Calibri" w:hAnsi="Calibri" w:cs="Calibri"/>
          <w:sz w:val="22"/>
          <w:szCs w:val="22"/>
        </w:rPr>
      </w:pPr>
      <w:r w:rsidRPr="004B4461">
        <w:rPr>
          <w:rFonts w:ascii="Calibri" w:hAnsi="Calibri" w:cs="Calibri"/>
          <w:sz w:val="22"/>
          <w:szCs w:val="22"/>
        </w:rPr>
        <w:t>b.</w:t>
      </w:r>
      <w:r w:rsidRPr="004B4461">
        <w:rPr>
          <w:rFonts w:ascii="Calibri" w:hAnsi="Calibri" w:cs="Calibri"/>
          <w:sz w:val="22"/>
          <w:szCs w:val="22"/>
        </w:rPr>
        <w:tab/>
      </w:r>
      <w:r w:rsidR="00B83633" w:rsidRPr="004B4461">
        <w:rPr>
          <w:rFonts w:ascii="Calibri" w:hAnsi="Calibri" w:cs="Calibri"/>
          <w:sz w:val="22"/>
          <w:szCs w:val="22"/>
        </w:rPr>
        <w:t>zijn</w:t>
      </w:r>
      <w:r w:rsidRPr="004B4461">
        <w:rPr>
          <w:rFonts w:ascii="Calibri" w:hAnsi="Calibri" w:cs="Calibri"/>
          <w:sz w:val="22"/>
          <w:szCs w:val="22"/>
        </w:rPr>
        <w:t xml:space="preserve"> vertegenwoordiger;</w:t>
      </w:r>
    </w:p>
    <w:p w14:paraId="2D80474B" w14:textId="77777777" w:rsidR="00B9089C" w:rsidRPr="004B4461" w:rsidRDefault="00223FFD" w:rsidP="00B9089C">
      <w:pPr>
        <w:spacing w:line="320" w:lineRule="atLeast"/>
        <w:rPr>
          <w:rFonts w:ascii="Calibri" w:hAnsi="Calibri" w:cs="Calibri"/>
          <w:sz w:val="22"/>
          <w:szCs w:val="22"/>
        </w:rPr>
      </w:pPr>
      <w:r w:rsidRPr="004B4461">
        <w:rPr>
          <w:rFonts w:ascii="Calibri" w:hAnsi="Calibri" w:cs="Calibri"/>
          <w:sz w:val="22"/>
          <w:szCs w:val="22"/>
        </w:rPr>
        <w:t>c.</w:t>
      </w:r>
      <w:r w:rsidRPr="004B4461">
        <w:rPr>
          <w:rFonts w:ascii="Calibri" w:hAnsi="Calibri" w:cs="Calibri"/>
          <w:sz w:val="22"/>
          <w:szCs w:val="22"/>
        </w:rPr>
        <w:tab/>
      </w:r>
      <w:r w:rsidR="00B83633" w:rsidRPr="004B4461">
        <w:rPr>
          <w:rFonts w:ascii="Calibri" w:hAnsi="Calibri" w:cs="Calibri"/>
          <w:sz w:val="22"/>
          <w:szCs w:val="22"/>
        </w:rPr>
        <w:t>zijn</w:t>
      </w:r>
      <w:r w:rsidRPr="004B4461">
        <w:rPr>
          <w:rFonts w:ascii="Calibri" w:hAnsi="Calibri" w:cs="Calibri"/>
          <w:sz w:val="22"/>
          <w:szCs w:val="22"/>
        </w:rPr>
        <w:t xml:space="preserve"> gemachtigde;</w:t>
      </w:r>
    </w:p>
    <w:p w14:paraId="2D3BCF5B" w14:textId="77777777" w:rsidR="00B9089C" w:rsidRPr="004B4461" w:rsidRDefault="00223FFD" w:rsidP="00B9089C">
      <w:pPr>
        <w:spacing w:line="320" w:lineRule="atLeast"/>
        <w:rPr>
          <w:rFonts w:ascii="Calibri" w:hAnsi="Calibri" w:cs="Calibri"/>
          <w:sz w:val="22"/>
          <w:szCs w:val="22"/>
        </w:rPr>
      </w:pPr>
      <w:r w:rsidRPr="004B4461">
        <w:rPr>
          <w:rFonts w:ascii="Calibri" w:hAnsi="Calibri" w:cs="Calibri"/>
          <w:sz w:val="22"/>
          <w:szCs w:val="22"/>
        </w:rPr>
        <w:t>d.</w:t>
      </w:r>
      <w:r w:rsidRPr="004B4461">
        <w:rPr>
          <w:rFonts w:ascii="Calibri" w:hAnsi="Calibri" w:cs="Calibri"/>
          <w:sz w:val="22"/>
          <w:szCs w:val="22"/>
        </w:rPr>
        <w:tab/>
      </w:r>
      <w:r w:rsidR="00B83633" w:rsidRPr="004B4461">
        <w:rPr>
          <w:rFonts w:ascii="Calibri" w:hAnsi="Calibri" w:cs="Calibri"/>
          <w:sz w:val="22"/>
          <w:szCs w:val="22"/>
        </w:rPr>
        <w:t>zijn</w:t>
      </w:r>
      <w:r w:rsidRPr="004B4461">
        <w:rPr>
          <w:rFonts w:ascii="Calibri" w:hAnsi="Calibri" w:cs="Calibri"/>
          <w:sz w:val="22"/>
          <w:szCs w:val="22"/>
        </w:rPr>
        <w:t xml:space="preserve"> zaakwaarnemer;</w:t>
      </w:r>
    </w:p>
    <w:p w14:paraId="6A8E97FE" w14:textId="77777777" w:rsidR="00B9089C" w:rsidRPr="004B4461" w:rsidRDefault="00223FFD" w:rsidP="00B9089C">
      <w:pPr>
        <w:spacing w:line="320" w:lineRule="atLeast"/>
        <w:rPr>
          <w:rFonts w:ascii="Calibri" w:hAnsi="Calibri" w:cs="Calibri"/>
          <w:sz w:val="22"/>
          <w:szCs w:val="22"/>
        </w:rPr>
      </w:pPr>
      <w:r w:rsidRPr="004B4461">
        <w:rPr>
          <w:rFonts w:ascii="Calibri" w:hAnsi="Calibri" w:cs="Calibri"/>
          <w:sz w:val="22"/>
          <w:szCs w:val="22"/>
        </w:rPr>
        <w:t>e.</w:t>
      </w:r>
      <w:r w:rsidRPr="004B4461">
        <w:rPr>
          <w:rFonts w:ascii="Calibri" w:hAnsi="Calibri" w:cs="Calibri"/>
          <w:sz w:val="22"/>
          <w:szCs w:val="22"/>
        </w:rPr>
        <w:tab/>
      </w:r>
      <w:r w:rsidR="00B83633" w:rsidRPr="004B4461">
        <w:rPr>
          <w:rFonts w:ascii="Calibri" w:hAnsi="Calibri" w:cs="Calibri"/>
          <w:sz w:val="22"/>
          <w:szCs w:val="22"/>
        </w:rPr>
        <w:t>zijn</w:t>
      </w:r>
      <w:r w:rsidR="004B4461">
        <w:rPr>
          <w:rFonts w:ascii="Calibri" w:hAnsi="Calibri" w:cs="Calibri"/>
          <w:sz w:val="22"/>
          <w:szCs w:val="22"/>
        </w:rPr>
        <w:t xml:space="preserve"> </w:t>
      </w:r>
      <w:r w:rsidRPr="004B4461">
        <w:rPr>
          <w:rFonts w:ascii="Calibri" w:hAnsi="Calibri" w:cs="Calibri"/>
          <w:sz w:val="22"/>
          <w:szCs w:val="22"/>
        </w:rPr>
        <w:t>nabestaanden.</w:t>
      </w:r>
    </w:p>
    <w:p w14:paraId="7B69E57A" w14:textId="77777777" w:rsidR="00B9089C" w:rsidRPr="004B4461" w:rsidRDefault="00B9089C" w:rsidP="00B9089C">
      <w:pPr>
        <w:spacing w:line="320" w:lineRule="atLeast"/>
        <w:rPr>
          <w:rFonts w:ascii="Calibri" w:hAnsi="Calibri" w:cs="Calibri"/>
          <w:sz w:val="22"/>
          <w:szCs w:val="22"/>
        </w:rPr>
      </w:pPr>
    </w:p>
    <w:p w14:paraId="28958357" w14:textId="77777777" w:rsidR="00B9089C" w:rsidRPr="004B4461" w:rsidRDefault="00223FFD" w:rsidP="00B9089C">
      <w:pPr>
        <w:spacing w:line="320" w:lineRule="atLeast"/>
        <w:rPr>
          <w:rFonts w:ascii="Calibri" w:hAnsi="Calibri" w:cs="Calibri"/>
          <w:sz w:val="22"/>
          <w:szCs w:val="22"/>
        </w:rPr>
      </w:pPr>
      <w:r w:rsidRPr="004B4461">
        <w:rPr>
          <w:rFonts w:ascii="Calibri" w:hAnsi="Calibri" w:cs="Calibri"/>
          <w:sz w:val="22"/>
          <w:szCs w:val="22"/>
        </w:rPr>
        <w:t xml:space="preserve">3. </w:t>
      </w:r>
      <w:r w:rsidRPr="004B4461">
        <w:rPr>
          <w:rFonts w:ascii="Calibri" w:hAnsi="Calibri" w:cs="Calibri"/>
          <w:sz w:val="22"/>
          <w:szCs w:val="22"/>
        </w:rPr>
        <w:tab/>
        <w:t>Een persoon die meent dat hij ten onrechte niet als vertegenwoordiger van een cliënt wordt beschouwd kan daarover een klacht indienen.</w:t>
      </w:r>
    </w:p>
    <w:p w14:paraId="0ADC6A90" w14:textId="77777777" w:rsidR="00B9089C" w:rsidRPr="004B4461" w:rsidRDefault="00B9089C" w:rsidP="00B9089C">
      <w:pPr>
        <w:spacing w:line="320" w:lineRule="atLeast"/>
        <w:rPr>
          <w:rFonts w:ascii="Calibri" w:hAnsi="Calibri" w:cs="Calibri"/>
          <w:sz w:val="22"/>
          <w:szCs w:val="22"/>
        </w:rPr>
      </w:pPr>
    </w:p>
    <w:p w14:paraId="44F0D481" w14:textId="77777777" w:rsidR="00B9089C" w:rsidRPr="004B4461" w:rsidRDefault="00223FFD" w:rsidP="00B9089C">
      <w:pPr>
        <w:spacing w:line="320" w:lineRule="atLeast"/>
        <w:rPr>
          <w:rFonts w:ascii="Calibri" w:hAnsi="Calibri" w:cs="Calibri"/>
          <w:sz w:val="22"/>
          <w:szCs w:val="22"/>
        </w:rPr>
      </w:pPr>
      <w:r w:rsidRPr="004B4461">
        <w:rPr>
          <w:rFonts w:ascii="Calibri" w:hAnsi="Calibri" w:cs="Calibri"/>
          <w:sz w:val="22"/>
          <w:szCs w:val="22"/>
        </w:rPr>
        <w:t>4.</w:t>
      </w:r>
      <w:r w:rsidRPr="004B4461">
        <w:rPr>
          <w:rFonts w:ascii="Calibri" w:hAnsi="Calibri" w:cs="Calibri"/>
          <w:sz w:val="22"/>
          <w:szCs w:val="22"/>
        </w:rPr>
        <w:tab/>
        <w:t>Indien de klacht nog n</w:t>
      </w:r>
      <w:r w:rsidRPr="004B4461">
        <w:rPr>
          <w:rFonts w:ascii="Calibri" w:hAnsi="Calibri" w:cs="Calibri"/>
          <w:sz w:val="22"/>
          <w:szCs w:val="22"/>
        </w:rPr>
        <w:t xml:space="preserve">iet is besproken met de klachtenfunctionaris is de </w:t>
      </w:r>
      <w:r>
        <w:rPr>
          <w:rFonts w:ascii="Calibri" w:hAnsi="Calibri" w:cs="Calibri"/>
          <w:sz w:val="22"/>
          <w:szCs w:val="22"/>
        </w:rPr>
        <w:t>raa</w:t>
      </w:r>
      <w:r w:rsidR="00DE6392">
        <w:rPr>
          <w:rFonts w:ascii="Calibri" w:hAnsi="Calibri" w:cs="Calibri"/>
          <w:sz w:val="22"/>
          <w:szCs w:val="22"/>
        </w:rPr>
        <w:t>d van bestuur</w:t>
      </w:r>
      <w:r w:rsidRPr="004B4461">
        <w:rPr>
          <w:rFonts w:ascii="Calibri" w:hAnsi="Calibri" w:cs="Calibri"/>
          <w:sz w:val="22"/>
          <w:szCs w:val="22"/>
        </w:rPr>
        <w:t xml:space="preserve"> bevoegd om de klager voor te stellen alsnog met behulp van de klachtenfunctionaris te proberen de klacht informeel op te lossen. Indien de klager ingaat op dit voorstel neemt de </w:t>
      </w:r>
      <w:r w:rsidR="00DE6392">
        <w:rPr>
          <w:rFonts w:ascii="Calibri" w:hAnsi="Calibri" w:cs="Calibri"/>
          <w:sz w:val="22"/>
          <w:szCs w:val="22"/>
        </w:rPr>
        <w:t>raad van bestuur</w:t>
      </w:r>
      <w:r w:rsidR="00B83633" w:rsidRPr="004B4461">
        <w:rPr>
          <w:rFonts w:ascii="Calibri" w:hAnsi="Calibri" w:cs="Calibri"/>
          <w:sz w:val="22"/>
          <w:szCs w:val="22"/>
        </w:rPr>
        <w:t xml:space="preserve"> de klacht</w:t>
      </w:r>
      <w:r w:rsidRPr="004B4461">
        <w:rPr>
          <w:rFonts w:ascii="Calibri" w:hAnsi="Calibri" w:cs="Calibri"/>
          <w:sz w:val="22"/>
          <w:szCs w:val="22"/>
        </w:rPr>
        <w:t xml:space="preserve"> niet in behandeling. De </w:t>
      </w:r>
      <w:r w:rsidR="00DE6392">
        <w:rPr>
          <w:rFonts w:ascii="Calibri" w:hAnsi="Calibri" w:cs="Calibri"/>
          <w:sz w:val="22"/>
          <w:szCs w:val="22"/>
        </w:rPr>
        <w:t>raad van bestuur</w:t>
      </w:r>
      <w:r w:rsidRPr="004B4461">
        <w:rPr>
          <w:rFonts w:ascii="Calibri" w:hAnsi="Calibri" w:cs="Calibri"/>
          <w:sz w:val="22"/>
          <w:szCs w:val="22"/>
        </w:rPr>
        <w:t xml:space="preserve"> neemt de klacht alsnog in behandeling als de klager hem laat weten dat het niet gelukt is de klacht informeel op te lossen.</w:t>
      </w:r>
    </w:p>
    <w:p w14:paraId="6615298F" w14:textId="77777777" w:rsidR="00B9089C" w:rsidRPr="004B4461" w:rsidRDefault="00B9089C" w:rsidP="00B9089C">
      <w:pPr>
        <w:spacing w:line="320" w:lineRule="atLeast"/>
        <w:rPr>
          <w:rFonts w:ascii="Calibri" w:hAnsi="Calibri" w:cs="Calibri"/>
          <w:sz w:val="22"/>
          <w:szCs w:val="22"/>
        </w:rPr>
      </w:pPr>
    </w:p>
    <w:p w14:paraId="54E844D7" w14:textId="77777777" w:rsidR="00B9089C" w:rsidRPr="004B4461" w:rsidRDefault="00223FFD" w:rsidP="00B9089C">
      <w:pPr>
        <w:spacing w:line="320" w:lineRule="atLeast"/>
        <w:rPr>
          <w:rFonts w:ascii="Calibri" w:hAnsi="Calibri" w:cs="Calibri"/>
          <w:b/>
          <w:sz w:val="22"/>
          <w:szCs w:val="22"/>
        </w:rPr>
      </w:pPr>
      <w:r w:rsidRPr="004B4461">
        <w:rPr>
          <w:rFonts w:ascii="Calibri" w:hAnsi="Calibri" w:cs="Calibri"/>
          <w:b/>
          <w:sz w:val="22"/>
          <w:szCs w:val="22"/>
        </w:rPr>
        <w:t xml:space="preserve">Artikel </w:t>
      </w:r>
      <w:r w:rsidR="00BA1D83">
        <w:rPr>
          <w:rFonts w:ascii="Calibri" w:hAnsi="Calibri" w:cs="Calibri"/>
          <w:b/>
          <w:sz w:val="22"/>
          <w:szCs w:val="22"/>
        </w:rPr>
        <w:t>7</w:t>
      </w:r>
      <w:r w:rsidRPr="004B4461">
        <w:rPr>
          <w:rFonts w:ascii="Calibri" w:hAnsi="Calibri" w:cs="Calibri"/>
          <w:b/>
          <w:sz w:val="22"/>
          <w:szCs w:val="22"/>
        </w:rPr>
        <w:tab/>
        <w:t>Bevoeg</w:t>
      </w:r>
      <w:r w:rsidR="00B40006" w:rsidRPr="004B4461">
        <w:rPr>
          <w:rFonts w:ascii="Calibri" w:hAnsi="Calibri" w:cs="Calibri"/>
          <w:b/>
          <w:sz w:val="22"/>
          <w:szCs w:val="22"/>
        </w:rPr>
        <w:t>d</w:t>
      </w:r>
      <w:r w:rsidR="00DE6392">
        <w:rPr>
          <w:rFonts w:ascii="Calibri" w:hAnsi="Calibri" w:cs="Calibri"/>
          <w:b/>
          <w:sz w:val="22"/>
          <w:szCs w:val="22"/>
        </w:rPr>
        <w:t>heid van de raad van bestuur</w:t>
      </w:r>
    </w:p>
    <w:p w14:paraId="6DA5C98A" w14:textId="77777777" w:rsidR="00B9089C" w:rsidRPr="004B4461" w:rsidRDefault="00B9089C" w:rsidP="00B9089C">
      <w:pPr>
        <w:spacing w:line="320" w:lineRule="atLeast"/>
        <w:rPr>
          <w:rFonts w:ascii="Calibri" w:hAnsi="Calibri" w:cs="Calibri"/>
          <w:b/>
          <w:sz w:val="22"/>
          <w:szCs w:val="22"/>
        </w:rPr>
      </w:pPr>
    </w:p>
    <w:p w14:paraId="0C31A062" w14:textId="77777777" w:rsidR="00B9089C" w:rsidRPr="004B4461" w:rsidRDefault="00223FFD" w:rsidP="004B4461">
      <w:pPr>
        <w:pStyle w:val="Lijstalinea"/>
        <w:numPr>
          <w:ilvl w:val="0"/>
          <w:numId w:val="2"/>
        </w:numPr>
        <w:spacing w:line="320" w:lineRule="atLeast"/>
        <w:ind w:hanging="720"/>
        <w:rPr>
          <w:rFonts w:ascii="Calibri" w:hAnsi="Calibri" w:cs="Calibri"/>
          <w:b/>
          <w:sz w:val="22"/>
          <w:szCs w:val="22"/>
        </w:rPr>
      </w:pPr>
      <w:r w:rsidRPr="004B4461">
        <w:rPr>
          <w:rFonts w:ascii="Calibri" w:hAnsi="Calibri" w:cs="Calibri"/>
          <w:sz w:val="22"/>
          <w:szCs w:val="22"/>
        </w:rPr>
        <w:t xml:space="preserve">De </w:t>
      </w:r>
      <w:r w:rsidR="00DE6392">
        <w:rPr>
          <w:rFonts w:ascii="Calibri" w:hAnsi="Calibri" w:cs="Calibri"/>
          <w:sz w:val="22"/>
          <w:szCs w:val="22"/>
        </w:rPr>
        <w:t>raad van bestuur</w:t>
      </w:r>
      <w:r w:rsidRPr="004B4461">
        <w:rPr>
          <w:rFonts w:ascii="Calibri" w:hAnsi="Calibri" w:cs="Calibri"/>
          <w:sz w:val="22"/>
          <w:szCs w:val="22"/>
        </w:rPr>
        <w:t xml:space="preserve"> beoordeelt of hij bevoegd is om van een klacht kennis te nemen. Indien dit naar zijn oordeel niet het geval is, deelt hij dit schriftelijk en gemotiveerd mee aan de klager.</w:t>
      </w:r>
    </w:p>
    <w:p w14:paraId="66E27CC8" w14:textId="77777777" w:rsidR="00B9089C" w:rsidRPr="004B4461" w:rsidRDefault="00B9089C" w:rsidP="00B9089C">
      <w:pPr>
        <w:spacing w:line="320" w:lineRule="atLeast"/>
        <w:rPr>
          <w:rFonts w:ascii="Calibri" w:hAnsi="Calibri" w:cs="Calibri"/>
          <w:b/>
          <w:sz w:val="22"/>
          <w:szCs w:val="22"/>
        </w:rPr>
      </w:pPr>
    </w:p>
    <w:p w14:paraId="19D9F2CE" w14:textId="77777777" w:rsidR="00B9089C" w:rsidRPr="004B4461" w:rsidRDefault="00223FFD" w:rsidP="00B9089C">
      <w:pPr>
        <w:spacing w:line="320" w:lineRule="atLeast"/>
        <w:ind w:left="709" w:hanging="709"/>
        <w:rPr>
          <w:rFonts w:ascii="Calibri" w:hAnsi="Calibri" w:cs="Calibri"/>
          <w:sz w:val="22"/>
          <w:szCs w:val="22"/>
        </w:rPr>
      </w:pPr>
      <w:r w:rsidRPr="004B4461">
        <w:rPr>
          <w:rFonts w:ascii="Calibri" w:hAnsi="Calibri" w:cs="Calibri"/>
          <w:b/>
          <w:sz w:val="22"/>
          <w:szCs w:val="22"/>
        </w:rPr>
        <w:t>2.</w:t>
      </w:r>
      <w:r w:rsidRPr="004B4461">
        <w:rPr>
          <w:rFonts w:ascii="Calibri" w:hAnsi="Calibri" w:cs="Calibri"/>
          <w:b/>
          <w:sz w:val="22"/>
          <w:szCs w:val="22"/>
        </w:rPr>
        <w:tab/>
      </w:r>
      <w:r w:rsidRPr="004B4461">
        <w:rPr>
          <w:rFonts w:ascii="Calibri" w:hAnsi="Calibri" w:cs="Calibri"/>
          <w:sz w:val="22"/>
          <w:szCs w:val="22"/>
        </w:rPr>
        <w:t xml:space="preserve">De </w:t>
      </w:r>
      <w:r w:rsidR="00DE6392">
        <w:rPr>
          <w:rFonts w:ascii="Calibri" w:hAnsi="Calibri" w:cs="Calibri"/>
          <w:sz w:val="22"/>
          <w:szCs w:val="22"/>
        </w:rPr>
        <w:t>raad van bestuur</w:t>
      </w:r>
      <w:r w:rsidRPr="004B4461">
        <w:rPr>
          <w:rFonts w:ascii="Calibri" w:hAnsi="Calibri" w:cs="Calibri"/>
          <w:sz w:val="22"/>
          <w:szCs w:val="22"/>
        </w:rPr>
        <w:t xml:space="preserve"> is niet bevoegd om klachten t</w:t>
      </w:r>
      <w:r w:rsidR="00877C8B" w:rsidRPr="004B4461">
        <w:rPr>
          <w:rFonts w:ascii="Calibri" w:hAnsi="Calibri" w:cs="Calibri"/>
          <w:sz w:val="22"/>
          <w:szCs w:val="22"/>
        </w:rPr>
        <w:t>e behandelen over beslissingen die</w:t>
      </w:r>
      <w:r w:rsidRPr="004B4461">
        <w:rPr>
          <w:rFonts w:ascii="Calibri" w:hAnsi="Calibri" w:cs="Calibri"/>
          <w:sz w:val="22"/>
          <w:szCs w:val="22"/>
        </w:rPr>
        <w:t xml:space="preserve"> in artikel 55 Wzd genoemd worden en over de nakomingen van verplichtingen die in artikel 55 Wzd genoemd worden. Deze klachten stuurt de </w:t>
      </w:r>
      <w:r w:rsidR="00DE6392">
        <w:rPr>
          <w:rFonts w:ascii="Calibri" w:hAnsi="Calibri" w:cs="Calibri"/>
          <w:sz w:val="22"/>
          <w:szCs w:val="22"/>
        </w:rPr>
        <w:t>raad van bestuur</w:t>
      </w:r>
      <w:r w:rsidRPr="004B4461">
        <w:rPr>
          <w:rFonts w:ascii="Calibri" w:hAnsi="Calibri" w:cs="Calibri"/>
          <w:sz w:val="22"/>
          <w:szCs w:val="22"/>
        </w:rPr>
        <w:t xml:space="preserve"> ter behandeling door aan de Klachtenco</w:t>
      </w:r>
      <w:r w:rsidRPr="004B4461">
        <w:rPr>
          <w:rFonts w:ascii="Calibri" w:hAnsi="Calibri" w:cs="Calibri"/>
          <w:sz w:val="22"/>
          <w:szCs w:val="22"/>
        </w:rPr>
        <w:t>mmissie Onvrijwillige Zorg (KCOZ</w:t>
      </w:r>
      <w:r w:rsidR="00877C8B" w:rsidRPr="004B4461">
        <w:rPr>
          <w:rFonts w:ascii="Calibri" w:hAnsi="Calibri" w:cs="Calibri"/>
          <w:sz w:val="22"/>
          <w:szCs w:val="22"/>
        </w:rPr>
        <w:t>).</w:t>
      </w:r>
    </w:p>
    <w:p w14:paraId="59447CC3" w14:textId="77777777" w:rsidR="00877C8B" w:rsidRPr="004B4461" w:rsidRDefault="00877C8B" w:rsidP="00B9089C">
      <w:pPr>
        <w:spacing w:line="320" w:lineRule="atLeast"/>
        <w:ind w:left="709" w:hanging="709"/>
        <w:rPr>
          <w:rFonts w:ascii="Calibri" w:hAnsi="Calibri" w:cs="Calibri"/>
          <w:sz w:val="22"/>
          <w:szCs w:val="22"/>
        </w:rPr>
      </w:pPr>
    </w:p>
    <w:p w14:paraId="337319F6" w14:textId="77777777" w:rsidR="00877C8B" w:rsidRPr="0044742F" w:rsidRDefault="00223FFD" w:rsidP="00B9089C">
      <w:pPr>
        <w:spacing w:line="320" w:lineRule="atLeast"/>
        <w:ind w:left="709" w:hanging="709"/>
        <w:rPr>
          <w:rFonts w:ascii="Calibri" w:hAnsi="Calibri" w:cs="Calibri"/>
          <w:sz w:val="22"/>
          <w:szCs w:val="22"/>
        </w:rPr>
      </w:pPr>
      <w:r w:rsidRPr="004B4461">
        <w:rPr>
          <w:rFonts w:ascii="Calibri" w:hAnsi="Calibri" w:cs="Calibri"/>
          <w:sz w:val="22"/>
          <w:szCs w:val="22"/>
        </w:rPr>
        <w:t>3.</w:t>
      </w:r>
      <w:r w:rsidRPr="004B4461">
        <w:rPr>
          <w:rFonts w:ascii="Calibri" w:hAnsi="Calibri" w:cs="Calibri"/>
          <w:sz w:val="22"/>
          <w:szCs w:val="22"/>
        </w:rPr>
        <w:tab/>
      </w:r>
      <w:r w:rsidR="00B83633" w:rsidRPr="004B4461">
        <w:rPr>
          <w:rFonts w:ascii="Calibri" w:hAnsi="Calibri" w:cs="Calibri"/>
          <w:sz w:val="22"/>
          <w:szCs w:val="22"/>
        </w:rPr>
        <w:t>I</w:t>
      </w:r>
      <w:r w:rsidRPr="004B4461">
        <w:rPr>
          <w:rFonts w:ascii="Calibri" w:hAnsi="Calibri" w:cs="Calibri"/>
          <w:sz w:val="22"/>
          <w:szCs w:val="22"/>
        </w:rPr>
        <w:t xml:space="preserve">ndien de </w:t>
      </w:r>
      <w:r w:rsidR="00DE6392">
        <w:rPr>
          <w:rFonts w:ascii="Calibri" w:hAnsi="Calibri" w:cs="Calibri"/>
          <w:sz w:val="22"/>
          <w:szCs w:val="22"/>
        </w:rPr>
        <w:t>raad van bestuur</w:t>
      </w:r>
      <w:r w:rsidRPr="004B4461">
        <w:rPr>
          <w:rFonts w:ascii="Calibri" w:hAnsi="Calibri" w:cs="Calibri"/>
          <w:sz w:val="22"/>
          <w:szCs w:val="22"/>
        </w:rPr>
        <w:t xml:space="preserve"> een klacht niet in behandeling neemt omdat deze betrekking heeft</w:t>
      </w:r>
      <w:r w:rsidRPr="0044742F">
        <w:rPr>
          <w:rFonts w:ascii="Calibri" w:hAnsi="Calibri" w:cs="Calibri"/>
          <w:sz w:val="22"/>
          <w:szCs w:val="22"/>
        </w:rPr>
        <w:t xml:space="preserve"> op een andere zorgaanbieder, stuurt de </w:t>
      </w:r>
      <w:r w:rsidR="00BC1501">
        <w:rPr>
          <w:rFonts w:ascii="Calibri" w:hAnsi="Calibri" w:cs="Calibri"/>
          <w:sz w:val="22"/>
          <w:szCs w:val="22"/>
        </w:rPr>
        <w:t>r</w:t>
      </w:r>
      <w:r w:rsidR="00DE6392">
        <w:rPr>
          <w:rFonts w:ascii="Calibri" w:hAnsi="Calibri" w:cs="Calibri"/>
          <w:sz w:val="22"/>
          <w:szCs w:val="22"/>
        </w:rPr>
        <w:t>aad van bestuur</w:t>
      </w:r>
      <w:r w:rsidRPr="0044742F">
        <w:rPr>
          <w:rFonts w:ascii="Calibri" w:hAnsi="Calibri" w:cs="Calibri"/>
          <w:sz w:val="22"/>
          <w:szCs w:val="22"/>
        </w:rPr>
        <w:t xml:space="preserve"> de klacht door naar de zorgaanbieder op wie de klacht betrekking heeft, tenzij de klager desgevraagd bezwaar maakt tegen doorzending van zijn klacht.</w:t>
      </w:r>
    </w:p>
    <w:p w14:paraId="61B7B307" w14:textId="77777777" w:rsidR="00F04132" w:rsidRPr="0044742F" w:rsidRDefault="00F04132" w:rsidP="00B9089C">
      <w:pPr>
        <w:spacing w:line="320" w:lineRule="atLeast"/>
        <w:ind w:left="709" w:hanging="709"/>
        <w:rPr>
          <w:rFonts w:ascii="Calibri" w:hAnsi="Calibri" w:cs="Calibri"/>
          <w:sz w:val="22"/>
          <w:szCs w:val="22"/>
        </w:rPr>
      </w:pPr>
    </w:p>
    <w:p w14:paraId="5F5C0A61" w14:textId="77777777" w:rsidR="00F04132" w:rsidRPr="0044742F" w:rsidRDefault="00223FFD" w:rsidP="00B9089C">
      <w:pPr>
        <w:spacing w:line="320" w:lineRule="atLeast"/>
        <w:ind w:left="709" w:hanging="709"/>
        <w:rPr>
          <w:rFonts w:ascii="Calibri" w:hAnsi="Calibri" w:cs="Calibri"/>
          <w:b/>
          <w:sz w:val="22"/>
          <w:szCs w:val="22"/>
        </w:rPr>
      </w:pPr>
      <w:r w:rsidRPr="0044742F">
        <w:rPr>
          <w:rFonts w:ascii="Calibri" w:hAnsi="Calibri" w:cs="Calibri"/>
          <w:b/>
          <w:sz w:val="22"/>
          <w:szCs w:val="22"/>
        </w:rPr>
        <w:t xml:space="preserve">Artikel </w:t>
      </w:r>
      <w:r w:rsidR="00BA1D83">
        <w:rPr>
          <w:rFonts w:ascii="Calibri" w:hAnsi="Calibri" w:cs="Calibri"/>
          <w:b/>
          <w:sz w:val="22"/>
          <w:szCs w:val="22"/>
        </w:rPr>
        <w:t>8</w:t>
      </w:r>
      <w:r w:rsidRPr="0044742F">
        <w:rPr>
          <w:rFonts w:ascii="Calibri" w:hAnsi="Calibri" w:cs="Calibri"/>
          <w:b/>
          <w:sz w:val="22"/>
          <w:szCs w:val="22"/>
        </w:rPr>
        <w:tab/>
        <w:t>Ontvankelijkheid van de klacht</w:t>
      </w:r>
    </w:p>
    <w:p w14:paraId="69070839" w14:textId="77777777" w:rsidR="00F04132" w:rsidRPr="0044742F" w:rsidRDefault="00F04132" w:rsidP="00B9089C">
      <w:pPr>
        <w:spacing w:line="320" w:lineRule="atLeast"/>
        <w:ind w:left="709" w:hanging="709"/>
        <w:rPr>
          <w:rFonts w:ascii="Calibri" w:hAnsi="Calibri" w:cs="Calibri"/>
          <w:b/>
          <w:sz w:val="22"/>
          <w:szCs w:val="22"/>
        </w:rPr>
      </w:pPr>
    </w:p>
    <w:p w14:paraId="4DD35C81" w14:textId="77777777" w:rsidR="00F04132" w:rsidRPr="0044742F" w:rsidRDefault="00223FFD" w:rsidP="00B9089C">
      <w:pPr>
        <w:spacing w:line="320" w:lineRule="atLeast"/>
        <w:ind w:left="709" w:hanging="709"/>
        <w:rPr>
          <w:rFonts w:ascii="Calibri" w:hAnsi="Calibri" w:cs="Calibri"/>
          <w:sz w:val="22"/>
          <w:szCs w:val="22"/>
        </w:rPr>
      </w:pPr>
      <w:r w:rsidRPr="005C13F0">
        <w:rPr>
          <w:rFonts w:ascii="Calibri" w:hAnsi="Calibri" w:cs="Calibri"/>
          <w:sz w:val="22"/>
          <w:szCs w:val="22"/>
        </w:rPr>
        <w:t>1.</w:t>
      </w:r>
      <w:r w:rsidRPr="0044742F">
        <w:rPr>
          <w:rFonts w:ascii="Calibri" w:hAnsi="Calibri" w:cs="Calibri"/>
          <w:b/>
          <w:sz w:val="22"/>
          <w:szCs w:val="22"/>
        </w:rPr>
        <w:tab/>
      </w:r>
      <w:r w:rsidRPr="0044742F">
        <w:rPr>
          <w:rFonts w:ascii="Calibri" w:hAnsi="Calibri" w:cs="Calibri"/>
          <w:sz w:val="22"/>
          <w:szCs w:val="22"/>
        </w:rPr>
        <w:t xml:space="preserve">De </w:t>
      </w:r>
      <w:r w:rsidR="00DE6392">
        <w:rPr>
          <w:rFonts w:ascii="Calibri" w:hAnsi="Calibri" w:cs="Calibri"/>
          <w:sz w:val="22"/>
          <w:szCs w:val="22"/>
        </w:rPr>
        <w:t>raad van bestuur</w:t>
      </w:r>
      <w:r w:rsidRPr="0044742F">
        <w:rPr>
          <w:rFonts w:ascii="Calibri" w:hAnsi="Calibri" w:cs="Calibri"/>
          <w:sz w:val="22"/>
          <w:szCs w:val="22"/>
        </w:rPr>
        <w:t xml:space="preserve"> verklaart een klacht niet-ontvankelijk </w:t>
      </w:r>
      <w:r w:rsidRPr="0044742F">
        <w:rPr>
          <w:rFonts w:ascii="Calibri" w:hAnsi="Calibri" w:cs="Calibri"/>
          <w:sz w:val="22"/>
          <w:szCs w:val="22"/>
        </w:rPr>
        <w:t>als:</w:t>
      </w:r>
    </w:p>
    <w:p w14:paraId="4090ACFC" w14:textId="77777777" w:rsidR="00F04132" w:rsidRPr="0044742F" w:rsidRDefault="00223FFD" w:rsidP="00B9089C">
      <w:pPr>
        <w:spacing w:line="320" w:lineRule="atLeast"/>
        <w:ind w:left="709" w:hanging="709"/>
        <w:rPr>
          <w:rFonts w:ascii="Calibri" w:hAnsi="Calibri" w:cs="Calibri"/>
          <w:sz w:val="22"/>
          <w:szCs w:val="22"/>
        </w:rPr>
      </w:pPr>
      <w:r w:rsidRPr="0044742F">
        <w:rPr>
          <w:rFonts w:ascii="Calibri" w:hAnsi="Calibri" w:cs="Calibri"/>
          <w:sz w:val="22"/>
          <w:szCs w:val="22"/>
        </w:rPr>
        <w:t>a.</w:t>
      </w:r>
      <w:r w:rsidRPr="0044742F">
        <w:rPr>
          <w:rFonts w:ascii="Calibri" w:hAnsi="Calibri" w:cs="Calibri"/>
          <w:sz w:val="22"/>
          <w:szCs w:val="22"/>
        </w:rPr>
        <w:tab/>
        <w:t>dezelfde klacht van dezelfde klager reeds door d</w:t>
      </w:r>
      <w:r w:rsidR="008F7516" w:rsidRPr="0044742F">
        <w:rPr>
          <w:rFonts w:ascii="Calibri" w:hAnsi="Calibri" w:cs="Calibri"/>
          <w:sz w:val="22"/>
          <w:szCs w:val="22"/>
        </w:rPr>
        <w:t>e</w:t>
      </w:r>
      <w:r w:rsidRPr="0044742F">
        <w:rPr>
          <w:rFonts w:ascii="Calibri" w:hAnsi="Calibri" w:cs="Calibri"/>
          <w:sz w:val="22"/>
          <w:szCs w:val="22"/>
        </w:rPr>
        <w:t xml:space="preserve"> </w:t>
      </w:r>
      <w:r w:rsidR="00BC1501">
        <w:rPr>
          <w:rFonts w:ascii="Calibri" w:hAnsi="Calibri" w:cs="Calibri"/>
          <w:sz w:val="22"/>
          <w:szCs w:val="22"/>
        </w:rPr>
        <w:t>r</w:t>
      </w:r>
      <w:r w:rsidR="00DE6392">
        <w:rPr>
          <w:rFonts w:ascii="Calibri" w:hAnsi="Calibri" w:cs="Calibri"/>
          <w:sz w:val="22"/>
          <w:szCs w:val="22"/>
        </w:rPr>
        <w:t>aad van bestuur</w:t>
      </w:r>
      <w:r w:rsidRPr="0044742F">
        <w:rPr>
          <w:rFonts w:ascii="Calibri" w:hAnsi="Calibri" w:cs="Calibri"/>
          <w:sz w:val="22"/>
          <w:szCs w:val="22"/>
        </w:rPr>
        <w:t xml:space="preserve"> is behandeld;</w:t>
      </w:r>
    </w:p>
    <w:p w14:paraId="09491D83" w14:textId="77777777" w:rsidR="00F04132" w:rsidRPr="0044742F" w:rsidRDefault="00223FFD" w:rsidP="00B9089C">
      <w:pPr>
        <w:spacing w:line="320" w:lineRule="atLeast"/>
        <w:ind w:left="709" w:hanging="709"/>
        <w:rPr>
          <w:rFonts w:ascii="Calibri" w:hAnsi="Calibri" w:cs="Calibri"/>
          <w:sz w:val="22"/>
          <w:szCs w:val="22"/>
        </w:rPr>
      </w:pPr>
      <w:r w:rsidRPr="0044742F">
        <w:rPr>
          <w:rFonts w:ascii="Calibri" w:hAnsi="Calibri" w:cs="Calibri"/>
          <w:sz w:val="22"/>
          <w:szCs w:val="22"/>
        </w:rPr>
        <w:t>b.</w:t>
      </w:r>
      <w:r w:rsidRPr="0044742F">
        <w:rPr>
          <w:rFonts w:ascii="Calibri" w:hAnsi="Calibri" w:cs="Calibri"/>
          <w:sz w:val="22"/>
          <w:szCs w:val="22"/>
        </w:rPr>
        <w:tab/>
        <w:t>een gelijke klacht nog in behandeling is;</w:t>
      </w:r>
    </w:p>
    <w:p w14:paraId="54FDD586" w14:textId="77777777" w:rsidR="00F04132" w:rsidRPr="0044742F" w:rsidRDefault="00223FFD" w:rsidP="00B9089C">
      <w:pPr>
        <w:spacing w:line="320" w:lineRule="atLeast"/>
        <w:ind w:left="709" w:hanging="709"/>
        <w:rPr>
          <w:rFonts w:ascii="Calibri" w:hAnsi="Calibri" w:cs="Calibri"/>
          <w:sz w:val="22"/>
          <w:szCs w:val="22"/>
        </w:rPr>
      </w:pPr>
      <w:r w:rsidRPr="0044742F">
        <w:rPr>
          <w:rFonts w:ascii="Calibri" w:hAnsi="Calibri" w:cs="Calibri"/>
          <w:sz w:val="22"/>
          <w:szCs w:val="22"/>
        </w:rPr>
        <w:t>c.</w:t>
      </w:r>
      <w:r w:rsidRPr="0044742F">
        <w:rPr>
          <w:rFonts w:ascii="Calibri" w:hAnsi="Calibri" w:cs="Calibri"/>
          <w:sz w:val="22"/>
          <w:szCs w:val="22"/>
        </w:rPr>
        <w:tab/>
        <w:t>de klacht wordt ingediend door een persoon die daartoe niet bevoegd is;</w:t>
      </w:r>
    </w:p>
    <w:p w14:paraId="28F55298" w14:textId="77777777" w:rsidR="00F04132" w:rsidRPr="0044742F" w:rsidRDefault="00223FFD" w:rsidP="00B9089C">
      <w:pPr>
        <w:spacing w:line="320" w:lineRule="atLeast"/>
        <w:ind w:left="709" w:hanging="709"/>
        <w:rPr>
          <w:rFonts w:ascii="Calibri" w:hAnsi="Calibri" w:cs="Calibri"/>
          <w:sz w:val="22"/>
          <w:szCs w:val="22"/>
        </w:rPr>
      </w:pPr>
      <w:r w:rsidRPr="0044742F">
        <w:rPr>
          <w:rFonts w:ascii="Calibri" w:hAnsi="Calibri" w:cs="Calibri"/>
          <w:sz w:val="22"/>
          <w:szCs w:val="22"/>
        </w:rPr>
        <w:t>d.</w:t>
      </w:r>
      <w:r w:rsidRPr="0044742F">
        <w:rPr>
          <w:rFonts w:ascii="Calibri" w:hAnsi="Calibri" w:cs="Calibri"/>
          <w:sz w:val="22"/>
          <w:szCs w:val="22"/>
        </w:rPr>
        <w:tab/>
        <w:t xml:space="preserve">de klacht betrekking </w:t>
      </w:r>
      <w:r w:rsidR="00B40006" w:rsidRPr="0044742F">
        <w:rPr>
          <w:rFonts w:ascii="Calibri" w:hAnsi="Calibri" w:cs="Calibri"/>
          <w:sz w:val="22"/>
          <w:szCs w:val="22"/>
        </w:rPr>
        <w:t>h</w:t>
      </w:r>
      <w:r w:rsidRPr="0044742F">
        <w:rPr>
          <w:rFonts w:ascii="Calibri" w:hAnsi="Calibri" w:cs="Calibri"/>
          <w:sz w:val="22"/>
          <w:szCs w:val="22"/>
        </w:rPr>
        <w:t>eeft op een</w:t>
      </w:r>
      <w:r w:rsidR="00B40006" w:rsidRPr="0044742F">
        <w:rPr>
          <w:rFonts w:ascii="Calibri" w:hAnsi="Calibri" w:cs="Calibri"/>
          <w:sz w:val="22"/>
          <w:szCs w:val="22"/>
        </w:rPr>
        <w:t xml:space="preserve"> gebeurtenis die langer dan twe</w:t>
      </w:r>
      <w:r w:rsidRPr="0044742F">
        <w:rPr>
          <w:rFonts w:ascii="Calibri" w:hAnsi="Calibri" w:cs="Calibri"/>
          <w:sz w:val="22"/>
          <w:szCs w:val="22"/>
        </w:rPr>
        <w:t>e jaar geleden heeft plaatsgevonden, tenzij de klacht tevens een verzoek tot schadevergoeding betreft, in dat geval geldt de wettelijke verjaringstermijn.</w:t>
      </w:r>
    </w:p>
    <w:p w14:paraId="666E4DAF" w14:textId="77777777" w:rsidR="00F04132" w:rsidRPr="0044742F" w:rsidRDefault="00F04132" w:rsidP="00B9089C">
      <w:pPr>
        <w:spacing w:line="320" w:lineRule="atLeast"/>
        <w:ind w:left="709" w:hanging="709"/>
        <w:rPr>
          <w:rFonts w:ascii="Calibri" w:hAnsi="Calibri" w:cs="Calibri"/>
          <w:sz w:val="22"/>
          <w:szCs w:val="22"/>
        </w:rPr>
      </w:pPr>
    </w:p>
    <w:p w14:paraId="30A722D1" w14:textId="77777777" w:rsidR="00F04132" w:rsidRPr="0044742F" w:rsidRDefault="00223FFD" w:rsidP="00B9089C">
      <w:pPr>
        <w:spacing w:line="320" w:lineRule="atLeast"/>
        <w:ind w:left="709" w:hanging="709"/>
        <w:rPr>
          <w:rFonts w:ascii="Calibri" w:hAnsi="Calibri" w:cs="Calibri"/>
          <w:sz w:val="22"/>
          <w:szCs w:val="22"/>
        </w:rPr>
      </w:pPr>
      <w:r w:rsidRPr="0044742F">
        <w:rPr>
          <w:rFonts w:ascii="Calibri" w:hAnsi="Calibri" w:cs="Calibri"/>
          <w:sz w:val="22"/>
          <w:szCs w:val="22"/>
        </w:rPr>
        <w:t>2.</w:t>
      </w:r>
      <w:r w:rsidRPr="0044742F">
        <w:rPr>
          <w:rFonts w:ascii="Calibri" w:hAnsi="Calibri" w:cs="Calibri"/>
          <w:sz w:val="22"/>
          <w:szCs w:val="22"/>
        </w:rPr>
        <w:tab/>
        <w:t xml:space="preserve">indien </w:t>
      </w:r>
      <w:r w:rsidR="00B83633" w:rsidRPr="0044742F">
        <w:rPr>
          <w:rFonts w:ascii="Calibri" w:hAnsi="Calibri" w:cs="Calibri"/>
          <w:sz w:val="22"/>
          <w:szCs w:val="22"/>
        </w:rPr>
        <w:t xml:space="preserve">de </w:t>
      </w:r>
      <w:r w:rsidR="00DE6392">
        <w:rPr>
          <w:rFonts w:ascii="Calibri" w:hAnsi="Calibri" w:cs="Calibri"/>
          <w:sz w:val="22"/>
          <w:szCs w:val="22"/>
        </w:rPr>
        <w:t>raad van bestuur</w:t>
      </w:r>
      <w:r w:rsidRPr="0044742F">
        <w:rPr>
          <w:rFonts w:ascii="Calibri" w:hAnsi="Calibri" w:cs="Calibri"/>
          <w:sz w:val="22"/>
          <w:szCs w:val="22"/>
        </w:rPr>
        <w:t xml:space="preserve"> een klacht niet-ontvankelijk verklaart, deelt hij dit schriftelijk en gemotiveerd mee aan de klager.</w:t>
      </w:r>
    </w:p>
    <w:p w14:paraId="16EF8984" w14:textId="77777777" w:rsidR="00F04132" w:rsidRDefault="00F04132" w:rsidP="00B9089C">
      <w:pPr>
        <w:spacing w:line="320" w:lineRule="atLeast"/>
        <w:ind w:left="709" w:hanging="709"/>
        <w:rPr>
          <w:rFonts w:ascii="Calibri" w:hAnsi="Calibri" w:cs="Calibri"/>
          <w:sz w:val="22"/>
          <w:szCs w:val="22"/>
        </w:rPr>
      </w:pPr>
    </w:p>
    <w:p w14:paraId="7E7B3B68" w14:textId="77777777" w:rsidR="00BE3791" w:rsidRPr="0044742F" w:rsidRDefault="00BE3791" w:rsidP="00B9089C">
      <w:pPr>
        <w:spacing w:line="320" w:lineRule="atLeast"/>
        <w:ind w:left="709" w:hanging="709"/>
        <w:rPr>
          <w:rFonts w:ascii="Calibri" w:hAnsi="Calibri" w:cs="Calibri"/>
          <w:sz w:val="22"/>
          <w:szCs w:val="22"/>
        </w:rPr>
      </w:pPr>
    </w:p>
    <w:p w14:paraId="58A2F64C" w14:textId="77777777" w:rsidR="00F04132" w:rsidRPr="0044742F" w:rsidRDefault="00223FFD" w:rsidP="00B9089C">
      <w:pPr>
        <w:spacing w:line="320" w:lineRule="atLeast"/>
        <w:ind w:left="709" w:hanging="709"/>
        <w:rPr>
          <w:rFonts w:ascii="Calibri" w:hAnsi="Calibri" w:cs="Calibri"/>
          <w:b/>
          <w:sz w:val="22"/>
          <w:szCs w:val="22"/>
        </w:rPr>
      </w:pPr>
      <w:r w:rsidRPr="0044742F">
        <w:rPr>
          <w:rFonts w:ascii="Calibri" w:hAnsi="Calibri" w:cs="Calibri"/>
          <w:b/>
          <w:sz w:val="22"/>
          <w:szCs w:val="22"/>
        </w:rPr>
        <w:t xml:space="preserve">Artikel </w:t>
      </w:r>
      <w:r w:rsidR="00BA1D83">
        <w:rPr>
          <w:rFonts w:ascii="Calibri" w:hAnsi="Calibri" w:cs="Calibri"/>
          <w:b/>
          <w:sz w:val="22"/>
          <w:szCs w:val="22"/>
        </w:rPr>
        <w:t>9</w:t>
      </w:r>
      <w:r w:rsidRPr="0044742F">
        <w:rPr>
          <w:rFonts w:ascii="Calibri" w:hAnsi="Calibri" w:cs="Calibri"/>
          <w:b/>
          <w:sz w:val="22"/>
          <w:szCs w:val="22"/>
        </w:rPr>
        <w:tab/>
        <w:t>Werkwijze bij beoordeling van een klacht</w:t>
      </w:r>
    </w:p>
    <w:p w14:paraId="7ECFA2A3" w14:textId="77777777" w:rsidR="00F04132" w:rsidRPr="0044742F" w:rsidRDefault="00F04132" w:rsidP="00B9089C">
      <w:pPr>
        <w:spacing w:line="320" w:lineRule="atLeast"/>
        <w:ind w:left="709" w:hanging="709"/>
        <w:rPr>
          <w:rFonts w:ascii="Calibri" w:hAnsi="Calibri" w:cs="Calibri"/>
          <w:sz w:val="22"/>
          <w:szCs w:val="22"/>
        </w:rPr>
      </w:pPr>
    </w:p>
    <w:p w14:paraId="7E9F5008" w14:textId="77777777" w:rsidR="00F04132" w:rsidRDefault="00223FFD" w:rsidP="00B9089C">
      <w:pPr>
        <w:spacing w:line="320" w:lineRule="atLeast"/>
        <w:ind w:left="709" w:hanging="709"/>
        <w:rPr>
          <w:rFonts w:ascii="Calibri" w:hAnsi="Calibri" w:cs="Calibri"/>
          <w:sz w:val="22"/>
          <w:szCs w:val="22"/>
        </w:rPr>
      </w:pPr>
      <w:r w:rsidRPr="0044742F">
        <w:rPr>
          <w:rFonts w:ascii="Calibri" w:hAnsi="Calibri" w:cs="Calibri"/>
          <w:sz w:val="22"/>
          <w:szCs w:val="22"/>
        </w:rPr>
        <w:t>1.</w:t>
      </w:r>
      <w:r w:rsidRPr="0044742F">
        <w:rPr>
          <w:rFonts w:ascii="Calibri" w:hAnsi="Calibri" w:cs="Calibri"/>
          <w:sz w:val="22"/>
          <w:szCs w:val="22"/>
        </w:rPr>
        <w:tab/>
      </w:r>
      <w:r w:rsidR="005C13F0">
        <w:rPr>
          <w:rFonts w:ascii="Calibri" w:hAnsi="Calibri" w:cs="Calibri"/>
          <w:sz w:val="22"/>
          <w:szCs w:val="22"/>
        </w:rPr>
        <w:t>Bij ontvangst van de klacht stuurt d</w:t>
      </w:r>
      <w:r w:rsidRPr="0044742F">
        <w:rPr>
          <w:rFonts w:ascii="Calibri" w:hAnsi="Calibri" w:cs="Calibri"/>
          <w:sz w:val="22"/>
          <w:szCs w:val="22"/>
        </w:rPr>
        <w:t xml:space="preserve">e </w:t>
      </w:r>
      <w:r w:rsidR="00DE6392">
        <w:rPr>
          <w:rFonts w:ascii="Calibri" w:hAnsi="Calibri" w:cs="Calibri"/>
          <w:sz w:val="22"/>
          <w:szCs w:val="22"/>
        </w:rPr>
        <w:t>raad van bestuur</w:t>
      </w:r>
      <w:r w:rsidRPr="0044742F">
        <w:rPr>
          <w:rFonts w:ascii="Calibri" w:hAnsi="Calibri" w:cs="Calibri"/>
          <w:sz w:val="22"/>
          <w:szCs w:val="22"/>
        </w:rPr>
        <w:t xml:space="preserve"> </w:t>
      </w:r>
      <w:r w:rsidR="005C13F0">
        <w:rPr>
          <w:rFonts w:ascii="Calibri" w:hAnsi="Calibri" w:cs="Calibri"/>
          <w:sz w:val="22"/>
          <w:szCs w:val="22"/>
        </w:rPr>
        <w:t xml:space="preserve">de klager binnen vijf werkdagen een ontvangstbevestiging. Binnen 14 dagen </w:t>
      </w:r>
      <w:r w:rsidR="00953954">
        <w:rPr>
          <w:rFonts w:ascii="Calibri" w:hAnsi="Calibri" w:cs="Calibri"/>
          <w:sz w:val="22"/>
          <w:szCs w:val="22"/>
        </w:rPr>
        <w:t xml:space="preserve">wordt </w:t>
      </w:r>
      <w:r w:rsidRPr="0044742F">
        <w:rPr>
          <w:rFonts w:ascii="Calibri" w:hAnsi="Calibri" w:cs="Calibri"/>
          <w:sz w:val="22"/>
          <w:szCs w:val="22"/>
        </w:rPr>
        <w:t>contact op</w:t>
      </w:r>
      <w:r w:rsidR="00953954">
        <w:rPr>
          <w:rFonts w:ascii="Calibri" w:hAnsi="Calibri" w:cs="Calibri"/>
          <w:sz w:val="22"/>
          <w:szCs w:val="22"/>
        </w:rPr>
        <w:t>genomen</w:t>
      </w:r>
      <w:r w:rsidRPr="0044742F">
        <w:rPr>
          <w:rFonts w:ascii="Calibri" w:hAnsi="Calibri" w:cs="Calibri"/>
          <w:sz w:val="22"/>
          <w:szCs w:val="22"/>
        </w:rPr>
        <w:t xml:space="preserve"> met de klager en met degene op wie de klacht betrekking heeft om te bespreken hoe de klacht behandeld zal worden. Op basis van deze gesprekken bepaalt de </w:t>
      </w:r>
      <w:r w:rsidR="00DE6392">
        <w:rPr>
          <w:rFonts w:ascii="Calibri" w:hAnsi="Calibri" w:cs="Calibri"/>
          <w:sz w:val="22"/>
          <w:szCs w:val="22"/>
        </w:rPr>
        <w:t>raad van bestuur</w:t>
      </w:r>
      <w:r w:rsidRPr="0044742F">
        <w:rPr>
          <w:rFonts w:ascii="Calibri" w:hAnsi="Calibri" w:cs="Calibri"/>
          <w:sz w:val="22"/>
          <w:szCs w:val="22"/>
        </w:rPr>
        <w:t xml:space="preserve"> de te volgen procedure en ste</w:t>
      </w:r>
      <w:r w:rsidRPr="0044742F">
        <w:rPr>
          <w:rFonts w:ascii="Calibri" w:hAnsi="Calibri" w:cs="Calibri"/>
          <w:sz w:val="22"/>
          <w:szCs w:val="22"/>
        </w:rPr>
        <w:t>lt de klager en degenen op wie de klacht betrekking heeft hiervan in kennis.</w:t>
      </w:r>
      <w:r w:rsidR="00860493">
        <w:rPr>
          <w:rFonts w:ascii="Calibri" w:hAnsi="Calibri" w:cs="Calibri"/>
          <w:sz w:val="22"/>
          <w:szCs w:val="22"/>
        </w:rPr>
        <w:t xml:space="preserve"> </w:t>
      </w:r>
    </w:p>
    <w:p w14:paraId="40CE36D2" w14:textId="77777777" w:rsidR="00F04132" w:rsidRPr="0044742F" w:rsidRDefault="00F04132" w:rsidP="00B9089C">
      <w:pPr>
        <w:spacing w:line="320" w:lineRule="atLeast"/>
        <w:ind w:left="709" w:hanging="709"/>
        <w:rPr>
          <w:rFonts w:ascii="Calibri" w:hAnsi="Calibri" w:cs="Calibri"/>
          <w:sz w:val="22"/>
          <w:szCs w:val="22"/>
        </w:rPr>
      </w:pPr>
    </w:p>
    <w:p w14:paraId="4219F021" w14:textId="77777777" w:rsidR="00F04132" w:rsidRPr="0044742F" w:rsidRDefault="00223FFD" w:rsidP="00B9089C">
      <w:pPr>
        <w:spacing w:line="320" w:lineRule="atLeast"/>
        <w:ind w:left="709" w:hanging="709"/>
        <w:rPr>
          <w:rFonts w:ascii="Calibri" w:hAnsi="Calibri" w:cs="Calibri"/>
          <w:sz w:val="22"/>
          <w:szCs w:val="22"/>
        </w:rPr>
      </w:pPr>
      <w:r w:rsidRPr="0044742F">
        <w:rPr>
          <w:rFonts w:ascii="Calibri" w:hAnsi="Calibri" w:cs="Calibri"/>
          <w:sz w:val="22"/>
          <w:szCs w:val="22"/>
        </w:rPr>
        <w:t>2.</w:t>
      </w:r>
      <w:r w:rsidRPr="0044742F">
        <w:rPr>
          <w:rFonts w:ascii="Calibri" w:hAnsi="Calibri" w:cs="Calibri"/>
          <w:sz w:val="22"/>
          <w:szCs w:val="22"/>
        </w:rPr>
        <w:tab/>
        <w:t xml:space="preserve">Bij de behandeling van een klacht neemt de </w:t>
      </w:r>
      <w:r w:rsidR="00DE6392">
        <w:rPr>
          <w:rFonts w:ascii="Calibri" w:hAnsi="Calibri" w:cs="Calibri"/>
          <w:sz w:val="22"/>
          <w:szCs w:val="22"/>
        </w:rPr>
        <w:t>raad van bestuur</w:t>
      </w:r>
      <w:r w:rsidRPr="0044742F">
        <w:rPr>
          <w:rFonts w:ascii="Calibri" w:hAnsi="Calibri" w:cs="Calibri"/>
          <w:sz w:val="22"/>
          <w:szCs w:val="22"/>
        </w:rPr>
        <w:t xml:space="preserve"> het volgende in acht:</w:t>
      </w:r>
    </w:p>
    <w:p w14:paraId="781DF3A8" w14:textId="77777777" w:rsidR="00F04132" w:rsidRPr="0044742F" w:rsidRDefault="00223FFD" w:rsidP="00B9089C">
      <w:pPr>
        <w:spacing w:line="320" w:lineRule="atLeast"/>
        <w:ind w:left="709" w:hanging="709"/>
        <w:rPr>
          <w:rFonts w:ascii="Calibri" w:hAnsi="Calibri" w:cs="Calibri"/>
          <w:sz w:val="22"/>
          <w:szCs w:val="22"/>
        </w:rPr>
      </w:pPr>
      <w:r w:rsidRPr="0044742F">
        <w:rPr>
          <w:rFonts w:ascii="Calibri" w:hAnsi="Calibri" w:cs="Calibri"/>
          <w:sz w:val="22"/>
          <w:szCs w:val="22"/>
        </w:rPr>
        <w:t>a.</w:t>
      </w:r>
      <w:r w:rsidRPr="0044742F">
        <w:rPr>
          <w:rFonts w:ascii="Calibri" w:hAnsi="Calibri" w:cs="Calibri"/>
          <w:sz w:val="22"/>
          <w:szCs w:val="22"/>
        </w:rPr>
        <w:tab/>
        <w:t xml:space="preserve">een klacht wordt niet </w:t>
      </w:r>
      <w:r w:rsidR="00B83633" w:rsidRPr="0044742F">
        <w:rPr>
          <w:rFonts w:ascii="Calibri" w:hAnsi="Calibri" w:cs="Calibri"/>
          <w:sz w:val="22"/>
          <w:szCs w:val="22"/>
        </w:rPr>
        <w:t xml:space="preserve">eerder </w:t>
      </w:r>
      <w:r w:rsidRPr="0044742F">
        <w:rPr>
          <w:rFonts w:ascii="Calibri" w:hAnsi="Calibri" w:cs="Calibri"/>
          <w:sz w:val="22"/>
          <w:szCs w:val="22"/>
        </w:rPr>
        <w:t xml:space="preserve">beoordeeld dan nadat degene op wie de klacht </w:t>
      </w:r>
      <w:r w:rsidRPr="0044742F">
        <w:rPr>
          <w:rFonts w:ascii="Calibri" w:hAnsi="Calibri" w:cs="Calibri"/>
          <w:sz w:val="22"/>
          <w:szCs w:val="22"/>
        </w:rPr>
        <w:t>betrekking heeft de gelegenheid heeft gekregen om op d</w:t>
      </w:r>
      <w:r w:rsidR="008F7516" w:rsidRPr="0044742F">
        <w:rPr>
          <w:rFonts w:ascii="Calibri" w:hAnsi="Calibri" w:cs="Calibri"/>
          <w:sz w:val="22"/>
          <w:szCs w:val="22"/>
        </w:rPr>
        <w:t>e</w:t>
      </w:r>
      <w:r w:rsidRPr="0044742F">
        <w:rPr>
          <w:rFonts w:ascii="Calibri" w:hAnsi="Calibri" w:cs="Calibri"/>
          <w:sz w:val="22"/>
          <w:szCs w:val="22"/>
        </w:rPr>
        <w:t xml:space="preserve"> klacht te reageren.;</w:t>
      </w:r>
    </w:p>
    <w:p w14:paraId="301973C9" w14:textId="77777777" w:rsidR="00F04132" w:rsidRPr="0044742F" w:rsidRDefault="00223FFD" w:rsidP="00B9089C">
      <w:pPr>
        <w:spacing w:line="320" w:lineRule="atLeast"/>
        <w:ind w:left="709" w:hanging="709"/>
        <w:rPr>
          <w:rFonts w:ascii="Calibri" w:hAnsi="Calibri" w:cs="Calibri"/>
          <w:sz w:val="22"/>
          <w:szCs w:val="22"/>
        </w:rPr>
      </w:pPr>
      <w:r w:rsidRPr="0044742F">
        <w:rPr>
          <w:rFonts w:ascii="Calibri" w:hAnsi="Calibri" w:cs="Calibri"/>
          <w:sz w:val="22"/>
          <w:szCs w:val="22"/>
        </w:rPr>
        <w:t>b.</w:t>
      </w:r>
      <w:r w:rsidRPr="0044742F">
        <w:rPr>
          <w:rFonts w:ascii="Calibri" w:hAnsi="Calibri" w:cs="Calibri"/>
          <w:sz w:val="22"/>
          <w:szCs w:val="22"/>
        </w:rPr>
        <w:tab/>
        <w:t xml:space="preserve">indien een onderzoek plaatsvindt naar de gang van zaken waarop de klacht betrekking heeft wordt dit niet uitgevoerd door degenen op wie de klacht betrekking heeft of door </w:t>
      </w:r>
      <w:r w:rsidR="00FC6677">
        <w:rPr>
          <w:rFonts w:ascii="Calibri" w:hAnsi="Calibri" w:cs="Calibri"/>
          <w:sz w:val="22"/>
          <w:szCs w:val="22"/>
        </w:rPr>
        <w:t>zijn</w:t>
      </w:r>
      <w:r w:rsidR="00FC6677" w:rsidRPr="0044742F">
        <w:rPr>
          <w:rFonts w:ascii="Calibri" w:hAnsi="Calibri" w:cs="Calibri"/>
          <w:sz w:val="22"/>
          <w:szCs w:val="22"/>
        </w:rPr>
        <w:t xml:space="preserve"> </w:t>
      </w:r>
      <w:r w:rsidRPr="0044742F">
        <w:rPr>
          <w:rFonts w:ascii="Calibri" w:hAnsi="Calibri" w:cs="Calibri"/>
          <w:sz w:val="22"/>
          <w:szCs w:val="22"/>
        </w:rPr>
        <w:t>directe collega of leidinggevende:</w:t>
      </w:r>
    </w:p>
    <w:p w14:paraId="5B7BB451" w14:textId="77777777" w:rsidR="00F04132" w:rsidRPr="0044742F" w:rsidRDefault="00223FFD" w:rsidP="00B9089C">
      <w:pPr>
        <w:spacing w:line="320" w:lineRule="atLeast"/>
        <w:ind w:left="709" w:hanging="709"/>
        <w:rPr>
          <w:rFonts w:ascii="Calibri" w:hAnsi="Calibri" w:cs="Calibri"/>
          <w:sz w:val="22"/>
          <w:szCs w:val="22"/>
        </w:rPr>
      </w:pPr>
      <w:r w:rsidRPr="0044742F">
        <w:rPr>
          <w:rFonts w:ascii="Calibri" w:hAnsi="Calibri" w:cs="Calibri"/>
          <w:sz w:val="22"/>
          <w:szCs w:val="22"/>
        </w:rPr>
        <w:t>c.</w:t>
      </w:r>
      <w:r w:rsidRPr="0044742F">
        <w:rPr>
          <w:rFonts w:ascii="Calibri" w:hAnsi="Calibri" w:cs="Calibri"/>
          <w:sz w:val="22"/>
          <w:szCs w:val="22"/>
        </w:rPr>
        <w:tab/>
      </w:r>
      <w:r w:rsidR="00724450" w:rsidRPr="0044742F">
        <w:rPr>
          <w:rFonts w:ascii="Calibri" w:hAnsi="Calibri" w:cs="Calibri"/>
          <w:sz w:val="22"/>
          <w:szCs w:val="22"/>
        </w:rPr>
        <w:t>de uitkomst van een onderzoek naar de gang van zaken waarop de klacht betrekking heeft wordt medegedeeld aan de klager en aan degene op wie de klacht betrekking heeft</w:t>
      </w:r>
      <w:r w:rsidR="00B83633" w:rsidRPr="0044742F">
        <w:rPr>
          <w:rFonts w:ascii="Calibri" w:hAnsi="Calibri" w:cs="Calibri"/>
          <w:sz w:val="22"/>
          <w:szCs w:val="22"/>
        </w:rPr>
        <w:t>.</w:t>
      </w:r>
      <w:r w:rsidR="00724450" w:rsidRPr="0044742F">
        <w:rPr>
          <w:rFonts w:ascii="Calibri" w:hAnsi="Calibri" w:cs="Calibri"/>
          <w:sz w:val="22"/>
          <w:szCs w:val="22"/>
        </w:rPr>
        <w:t xml:space="preserve"> </w:t>
      </w:r>
      <w:r w:rsidR="00B83633" w:rsidRPr="0044742F">
        <w:rPr>
          <w:rFonts w:ascii="Calibri" w:hAnsi="Calibri" w:cs="Calibri"/>
          <w:sz w:val="22"/>
          <w:szCs w:val="22"/>
        </w:rPr>
        <w:t>Zi</w:t>
      </w:r>
      <w:r w:rsidR="00724450" w:rsidRPr="0044742F">
        <w:rPr>
          <w:rFonts w:ascii="Calibri" w:hAnsi="Calibri" w:cs="Calibri"/>
          <w:sz w:val="22"/>
          <w:szCs w:val="22"/>
        </w:rPr>
        <w:t>j krijgen gelegenheid om op het onderzoek te reageren en worden in kennis gesteld van elkaars reactie.</w:t>
      </w:r>
    </w:p>
    <w:p w14:paraId="33C18083" w14:textId="77777777" w:rsidR="00F04132" w:rsidRPr="0044742F" w:rsidRDefault="00F04132" w:rsidP="00B9089C">
      <w:pPr>
        <w:spacing w:line="320" w:lineRule="atLeast"/>
        <w:ind w:left="709" w:hanging="709"/>
        <w:rPr>
          <w:rFonts w:ascii="Calibri" w:hAnsi="Calibri" w:cs="Calibri"/>
          <w:sz w:val="22"/>
          <w:szCs w:val="22"/>
        </w:rPr>
      </w:pPr>
    </w:p>
    <w:p w14:paraId="216BE973" w14:textId="77777777" w:rsidR="00724450" w:rsidRPr="0044742F" w:rsidRDefault="00223FFD" w:rsidP="00724450">
      <w:pPr>
        <w:pStyle w:val="Default"/>
        <w:rPr>
          <w:rFonts w:ascii="Calibri" w:hAnsi="Calibri" w:cs="Calibri"/>
          <w:b/>
          <w:bCs/>
          <w:sz w:val="22"/>
          <w:szCs w:val="22"/>
        </w:rPr>
      </w:pPr>
      <w:r w:rsidRPr="0044742F">
        <w:rPr>
          <w:rFonts w:ascii="Calibri" w:hAnsi="Calibri" w:cs="Calibri"/>
          <w:b/>
          <w:bCs/>
          <w:sz w:val="22"/>
          <w:szCs w:val="22"/>
        </w:rPr>
        <w:t xml:space="preserve">Artikel </w:t>
      </w:r>
      <w:r w:rsidR="00BA1D83">
        <w:rPr>
          <w:rFonts w:ascii="Calibri" w:hAnsi="Calibri" w:cs="Calibri"/>
          <w:b/>
          <w:bCs/>
          <w:sz w:val="22"/>
          <w:szCs w:val="22"/>
        </w:rPr>
        <w:t>10</w:t>
      </w:r>
      <w:r w:rsidRPr="0044742F">
        <w:rPr>
          <w:rFonts w:ascii="Calibri" w:hAnsi="Calibri" w:cs="Calibri"/>
          <w:b/>
          <w:bCs/>
          <w:sz w:val="22"/>
          <w:szCs w:val="22"/>
        </w:rPr>
        <w:t xml:space="preserve"> </w:t>
      </w:r>
      <w:r w:rsidRPr="0044742F">
        <w:rPr>
          <w:rFonts w:ascii="Calibri" w:hAnsi="Calibri" w:cs="Calibri"/>
          <w:b/>
          <w:bCs/>
          <w:sz w:val="22"/>
          <w:szCs w:val="22"/>
        </w:rPr>
        <w:tab/>
        <w:t xml:space="preserve">Stopzetting behandeling van de klacht </w:t>
      </w:r>
    </w:p>
    <w:p w14:paraId="43E79BAC" w14:textId="77777777" w:rsidR="00724450" w:rsidRPr="0044742F" w:rsidRDefault="00724450" w:rsidP="00724450">
      <w:pPr>
        <w:pStyle w:val="Default"/>
        <w:rPr>
          <w:rFonts w:ascii="Calibri" w:hAnsi="Calibri" w:cs="Calibri"/>
          <w:sz w:val="22"/>
          <w:szCs w:val="22"/>
        </w:rPr>
      </w:pPr>
    </w:p>
    <w:p w14:paraId="274BE67C" w14:textId="77777777" w:rsidR="00B9089C" w:rsidRPr="0044742F" w:rsidRDefault="00223FFD" w:rsidP="00724450">
      <w:pPr>
        <w:spacing w:line="320" w:lineRule="atLeast"/>
        <w:rPr>
          <w:rFonts w:ascii="Calibri" w:hAnsi="Calibri" w:cs="Calibri"/>
          <w:sz w:val="22"/>
          <w:szCs w:val="22"/>
        </w:rPr>
      </w:pPr>
      <w:r w:rsidRPr="0044742F">
        <w:rPr>
          <w:rFonts w:ascii="Calibri" w:hAnsi="Calibri" w:cs="Calibri"/>
          <w:sz w:val="22"/>
          <w:szCs w:val="22"/>
        </w:rPr>
        <w:t xml:space="preserve">Een klacht wordt niet verder behandeld, indien de klager de klacht intrekt. De klager kan de klacht intrekken door schriftelijk of per e-mail aan de </w:t>
      </w:r>
      <w:r w:rsidR="00DE6392">
        <w:rPr>
          <w:rFonts w:ascii="Calibri" w:hAnsi="Calibri" w:cs="Calibri"/>
          <w:sz w:val="22"/>
          <w:szCs w:val="22"/>
        </w:rPr>
        <w:t>raad van bestuur</w:t>
      </w:r>
      <w:r w:rsidRPr="0044742F">
        <w:rPr>
          <w:rFonts w:ascii="Calibri" w:hAnsi="Calibri" w:cs="Calibri"/>
          <w:sz w:val="22"/>
          <w:szCs w:val="22"/>
        </w:rPr>
        <w:t xml:space="preserve"> te kennen te geven dat hij geen verdere behandeling van de klacht wenst.</w:t>
      </w:r>
    </w:p>
    <w:p w14:paraId="25D5E416" w14:textId="77777777" w:rsidR="0044742F" w:rsidRDefault="00223FFD">
      <w:pPr>
        <w:rPr>
          <w:rFonts w:ascii="Calibri" w:hAnsi="Calibri" w:cs="Calibri"/>
          <w:sz w:val="22"/>
          <w:szCs w:val="22"/>
        </w:rPr>
      </w:pPr>
      <w:r>
        <w:rPr>
          <w:rFonts w:ascii="Calibri" w:hAnsi="Calibri" w:cs="Calibri"/>
          <w:sz w:val="22"/>
          <w:szCs w:val="22"/>
        </w:rPr>
        <w:br w:type="page"/>
      </w:r>
    </w:p>
    <w:p w14:paraId="199BECF2" w14:textId="77777777" w:rsidR="00724450" w:rsidRPr="0044742F" w:rsidRDefault="00724450" w:rsidP="00724450">
      <w:pPr>
        <w:spacing w:line="320" w:lineRule="atLeast"/>
        <w:rPr>
          <w:rFonts w:ascii="Calibri" w:hAnsi="Calibri" w:cs="Calibri"/>
          <w:sz w:val="22"/>
          <w:szCs w:val="22"/>
        </w:rPr>
      </w:pPr>
    </w:p>
    <w:p w14:paraId="0DDDC84C" w14:textId="77777777" w:rsidR="0044742F" w:rsidRDefault="00223FFD" w:rsidP="0044742F">
      <w:pPr>
        <w:pStyle w:val="Default"/>
        <w:rPr>
          <w:rFonts w:ascii="Calibri" w:hAnsi="Calibri" w:cs="Calibri"/>
          <w:color w:val="auto"/>
          <w:sz w:val="22"/>
          <w:szCs w:val="22"/>
        </w:rPr>
      </w:pPr>
      <w:r w:rsidRPr="0044742F">
        <w:rPr>
          <w:rFonts w:ascii="Calibri" w:hAnsi="Calibri" w:cs="Calibri"/>
          <w:b/>
          <w:bCs/>
          <w:sz w:val="22"/>
          <w:szCs w:val="22"/>
        </w:rPr>
        <w:t>Artikel 1</w:t>
      </w:r>
      <w:r w:rsidR="00BA1D83">
        <w:rPr>
          <w:rFonts w:ascii="Calibri" w:hAnsi="Calibri" w:cs="Calibri"/>
          <w:b/>
          <w:bCs/>
          <w:sz w:val="22"/>
          <w:szCs w:val="22"/>
        </w:rPr>
        <w:t>1</w:t>
      </w:r>
      <w:r w:rsidRPr="0044742F">
        <w:rPr>
          <w:rFonts w:ascii="Calibri" w:hAnsi="Calibri" w:cs="Calibri"/>
          <w:b/>
          <w:bCs/>
          <w:sz w:val="22"/>
          <w:szCs w:val="22"/>
        </w:rPr>
        <w:t xml:space="preserve"> </w:t>
      </w:r>
      <w:r>
        <w:rPr>
          <w:rFonts w:ascii="Calibri" w:hAnsi="Calibri" w:cs="Calibri"/>
          <w:b/>
          <w:bCs/>
          <w:sz w:val="22"/>
          <w:szCs w:val="22"/>
        </w:rPr>
        <w:tab/>
      </w:r>
      <w:r w:rsidRPr="0044742F">
        <w:rPr>
          <w:rFonts w:ascii="Calibri" w:hAnsi="Calibri" w:cs="Calibri"/>
          <w:b/>
          <w:bCs/>
          <w:sz w:val="22"/>
          <w:szCs w:val="22"/>
        </w:rPr>
        <w:t xml:space="preserve">Beoordeling klacht door de </w:t>
      </w:r>
      <w:r w:rsidR="00DE6392">
        <w:rPr>
          <w:rFonts w:ascii="Calibri" w:hAnsi="Calibri" w:cs="Calibri"/>
          <w:b/>
          <w:bCs/>
          <w:sz w:val="22"/>
          <w:szCs w:val="22"/>
        </w:rPr>
        <w:t>raad van bestuur</w:t>
      </w:r>
    </w:p>
    <w:p w14:paraId="1059D0EC" w14:textId="77777777" w:rsidR="0044742F" w:rsidRDefault="0044742F" w:rsidP="0044742F">
      <w:pPr>
        <w:pStyle w:val="Default"/>
        <w:rPr>
          <w:rFonts w:ascii="Calibri" w:hAnsi="Calibri" w:cs="Calibri"/>
          <w:color w:val="auto"/>
          <w:sz w:val="22"/>
          <w:szCs w:val="22"/>
        </w:rPr>
      </w:pPr>
    </w:p>
    <w:p w14:paraId="60B0A1E2" w14:textId="77777777" w:rsidR="00724450" w:rsidRPr="0044742F" w:rsidRDefault="00223FFD" w:rsidP="0044742F">
      <w:pPr>
        <w:pStyle w:val="Default"/>
        <w:ind w:left="709" w:hanging="709"/>
        <w:rPr>
          <w:rFonts w:ascii="Calibri" w:hAnsi="Calibri" w:cs="Calibri"/>
          <w:color w:val="auto"/>
          <w:sz w:val="22"/>
          <w:szCs w:val="22"/>
        </w:rPr>
      </w:pPr>
      <w:r w:rsidRPr="0044742F">
        <w:rPr>
          <w:rFonts w:ascii="Calibri" w:hAnsi="Calibri" w:cs="Calibri"/>
          <w:color w:val="auto"/>
          <w:sz w:val="22"/>
          <w:szCs w:val="22"/>
        </w:rPr>
        <w:t xml:space="preserve">1. </w:t>
      </w:r>
      <w:r w:rsidRPr="0044742F">
        <w:rPr>
          <w:rFonts w:ascii="Calibri" w:hAnsi="Calibri" w:cs="Calibri"/>
          <w:color w:val="auto"/>
          <w:sz w:val="22"/>
          <w:szCs w:val="22"/>
        </w:rPr>
        <w:tab/>
        <w:t xml:space="preserve">De </w:t>
      </w:r>
      <w:r w:rsidR="00DE6392">
        <w:rPr>
          <w:rFonts w:ascii="Calibri" w:hAnsi="Calibri" w:cs="Calibri"/>
          <w:color w:val="auto"/>
          <w:sz w:val="22"/>
          <w:szCs w:val="22"/>
        </w:rPr>
        <w:t>raad van bestuur</w:t>
      </w:r>
      <w:r w:rsidRPr="0044742F">
        <w:rPr>
          <w:rFonts w:ascii="Calibri" w:hAnsi="Calibri" w:cs="Calibri"/>
          <w:color w:val="auto"/>
          <w:sz w:val="22"/>
          <w:szCs w:val="22"/>
        </w:rPr>
        <w:t xml:space="preserve"> beoordeelt klachten zo spoedig mogelijk. Indien de </w:t>
      </w:r>
      <w:r w:rsidR="00BC1501">
        <w:rPr>
          <w:rFonts w:ascii="Calibri" w:hAnsi="Calibri" w:cs="Calibri"/>
          <w:color w:val="auto"/>
          <w:sz w:val="22"/>
          <w:szCs w:val="22"/>
        </w:rPr>
        <w:t>r</w:t>
      </w:r>
      <w:r w:rsidR="00DE6392">
        <w:rPr>
          <w:rFonts w:ascii="Calibri" w:hAnsi="Calibri" w:cs="Calibri"/>
          <w:color w:val="auto"/>
          <w:sz w:val="22"/>
          <w:szCs w:val="22"/>
        </w:rPr>
        <w:t>aad van bestuur</w:t>
      </w:r>
      <w:r w:rsidRPr="0044742F">
        <w:rPr>
          <w:rFonts w:ascii="Calibri" w:hAnsi="Calibri" w:cs="Calibri"/>
          <w:color w:val="auto"/>
          <w:sz w:val="22"/>
          <w:szCs w:val="22"/>
        </w:rPr>
        <w:t xml:space="preserve"> voorziet dat voor de beoordeling van de klacht meer dan zes weken nodig zijn, deelt hij dit, voor het verstrijken van deze termijn, schriftelijk of per e-mail mee aan de klager en aan degene op wie de klacht betrekking heeft. De </w:t>
      </w:r>
      <w:r w:rsidR="00DE6392">
        <w:rPr>
          <w:rFonts w:ascii="Calibri" w:hAnsi="Calibri" w:cs="Calibri"/>
          <w:color w:val="auto"/>
          <w:sz w:val="22"/>
          <w:szCs w:val="22"/>
        </w:rPr>
        <w:t>raad van bestuur</w:t>
      </w:r>
      <w:r w:rsidRPr="0044742F">
        <w:rPr>
          <w:rFonts w:ascii="Calibri" w:hAnsi="Calibri" w:cs="Calibri"/>
          <w:color w:val="auto"/>
          <w:sz w:val="22"/>
          <w:szCs w:val="22"/>
        </w:rPr>
        <w:t xml:space="preserve"> meldt tev</w:t>
      </w:r>
      <w:r w:rsidRPr="0044742F">
        <w:rPr>
          <w:rFonts w:ascii="Calibri" w:hAnsi="Calibri" w:cs="Calibri"/>
          <w:color w:val="auto"/>
          <w:sz w:val="22"/>
          <w:szCs w:val="22"/>
        </w:rPr>
        <w:t xml:space="preserve">ens binnen welke termijn het oordeel alsnog gegeven zal worden. Deze termijn is niet langer dan tien weken, te rekenen vanaf de dag van ontvangst van de klacht door de </w:t>
      </w:r>
      <w:r w:rsidR="00DE6392">
        <w:rPr>
          <w:rFonts w:ascii="Calibri" w:hAnsi="Calibri" w:cs="Calibri"/>
          <w:color w:val="auto"/>
          <w:sz w:val="22"/>
          <w:szCs w:val="22"/>
        </w:rPr>
        <w:t>raad van bestuur</w:t>
      </w:r>
      <w:r w:rsidRPr="0044742F">
        <w:rPr>
          <w:rFonts w:ascii="Calibri" w:hAnsi="Calibri" w:cs="Calibri"/>
          <w:color w:val="auto"/>
          <w:sz w:val="22"/>
          <w:szCs w:val="22"/>
        </w:rPr>
        <w:t xml:space="preserve">. </w:t>
      </w:r>
    </w:p>
    <w:p w14:paraId="733F451F" w14:textId="77777777" w:rsidR="00724450" w:rsidRPr="0044742F" w:rsidRDefault="00724450" w:rsidP="00724450">
      <w:pPr>
        <w:pStyle w:val="Default"/>
        <w:rPr>
          <w:rFonts w:ascii="Calibri" w:hAnsi="Calibri" w:cs="Calibri"/>
          <w:color w:val="auto"/>
          <w:sz w:val="22"/>
          <w:szCs w:val="22"/>
        </w:rPr>
      </w:pPr>
    </w:p>
    <w:p w14:paraId="5D4BB749" w14:textId="77777777" w:rsidR="00724450" w:rsidRPr="0044742F" w:rsidRDefault="00223FFD" w:rsidP="00724450">
      <w:pPr>
        <w:pStyle w:val="Default"/>
        <w:spacing w:line="276" w:lineRule="auto"/>
        <w:ind w:left="709" w:hanging="709"/>
        <w:rPr>
          <w:rFonts w:ascii="Calibri" w:hAnsi="Calibri" w:cs="Calibri"/>
          <w:color w:val="auto"/>
          <w:sz w:val="22"/>
          <w:szCs w:val="22"/>
        </w:rPr>
      </w:pPr>
      <w:r w:rsidRPr="0044742F">
        <w:rPr>
          <w:rFonts w:ascii="Calibri" w:hAnsi="Calibri" w:cs="Calibri"/>
          <w:color w:val="auto"/>
          <w:sz w:val="22"/>
          <w:szCs w:val="22"/>
        </w:rPr>
        <w:t xml:space="preserve">2. </w:t>
      </w:r>
      <w:r w:rsidRPr="0044742F">
        <w:rPr>
          <w:rFonts w:ascii="Calibri" w:hAnsi="Calibri" w:cs="Calibri"/>
          <w:color w:val="auto"/>
          <w:sz w:val="22"/>
          <w:szCs w:val="22"/>
        </w:rPr>
        <w:tab/>
        <w:t xml:space="preserve">Indien de </w:t>
      </w:r>
      <w:r w:rsidR="00DE6392">
        <w:rPr>
          <w:rFonts w:ascii="Calibri" w:hAnsi="Calibri" w:cs="Calibri"/>
          <w:color w:val="auto"/>
          <w:sz w:val="22"/>
          <w:szCs w:val="22"/>
        </w:rPr>
        <w:t>raad van bestuur</w:t>
      </w:r>
      <w:r w:rsidRPr="0044742F">
        <w:rPr>
          <w:rFonts w:ascii="Calibri" w:hAnsi="Calibri" w:cs="Calibri"/>
          <w:color w:val="auto"/>
          <w:sz w:val="22"/>
          <w:szCs w:val="22"/>
        </w:rPr>
        <w:t xml:space="preserve"> concludeert dat de klacht ook binnen </w:t>
      </w:r>
      <w:r w:rsidRPr="0044742F">
        <w:rPr>
          <w:rFonts w:ascii="Calibri" w:hAnsi="Calibri" w:cs="Calibri"/>
          <w:color w:val="auto"/>
          <w:sz w:val="22"/>
          <w:szCs w:val="22"/>
        </w:rPr>
        <w:t xml:space="preserve">de verlengde termijn niet beoordeeld kan worden, deelt de </w:t>
      </w:r>
      <w:r w:rsidR="00BC1501">
        <w:rPr>
          <w:rFonts w:ascii="Calibri" w:hAnsi="Calibri" w:cs="Calibri"/>
          <w:color w:val="auto"/>
          <w:sz w:val="22"/>
          <w:szCs w:val="22"/>
        </w:rPr>
        <w:t>r</w:t>
      </w:r>
      <w:r w:rsidR="00DE6392">
        <w:rPr>
          <w:rFonts w:ascii="Calibri" w:hAnsi="Calibri" w:cs="Calibri"/>
          <w:color w:val="auto"/>
          <w:sz w:val="22"/>
          <w:szCs w:val="22"/>
        </w:rPr>
        <w:t>aad van bestuur</w:t>
      </w:r>
      <w:r w:rsidRPr="0044742F">
        <w:rPr>
          <w:rFonts w:ascii="Calibri" w:hAnsi="Calibri" w:cs="Calibri"/>
          <w:color w:val="auto"/>
          <w:sz w:val="22"/>
          <w:szCs w:val="22"/>
        </w:rPr>
        <w:t xml:space="preserve"> dit schriftelijk of per e-mail mee aan de klager en degene op wie de klacht betrekking heeft. De </w:t>
      </w:r>
      <w:r w:rsidR="00BC1501">
        <w:rPr>
          <w:rFonts w:ascii="Calibri" w:hAnsi="Calibri" w:cs="Calibri"/>
          <w:color w:val="auto"/>
          <w:sz w:val="22"/>
          <w:szCs w:val="22"/>
        </w:rPr>
        <w:t>r</w:t>
      </w:r>
      <w:r w:rsidR="00DE6392">
        <w:rPr>
          <w:rFonts w:ascii="Calibri" w:hAnsi="Calibri" w:cs="Calibri"/>
          <w:color w:val="auto"/>
          <w:sz w:val="22"/>
          <w:szCs w:val="22"/>
        </w:rPr>
        <w:t>aad van bestuur</w:t>
      </w:r>
      <w:r w:rsidRPr="0044742F">
        <w:rPr>
          <w:rFonts w:ascii="Calibri" w:hAnsi="Calibri" w:cs="Calibri"/>
          <w:color w:val="auto"/>
          <w:sz w:val="22"/>
          <w:szCs w:val="22"/>
        </w:rPr>
        <w:t xml:space="preserve"> geeft aan waarom de klacht niet binnen de termijn beoordeeld worden</w:t>
      </w:r>
      <w:r w:rsidRPr="0044742F">
        <w:rPr>
          <w:rFonts w:ascii="Calibri" w:hAnsi="Calibri" w:cs="Calibri"/>
          <w:color w:val="auto"/>
          <w:sz w:val="22"/>
          <w:szCs w:val="22"/>
        </w:rPr>
        <w:t xml:space="preserve"> en binnen welke termijn alsnog een oordeel zal volgen. De </w:t>
      </w:r>
      <w:r w:rsidR="00DE6392">
        <w:rPr>
          <w:rFonts w:ascii="Calibri" w:hAnsi="Calibri" w:cs="Calibri"/>
          <w:color w:val="auto"/>
          <w:sz w:val="22"/>
          <w:szCs w:val="22"/>
        </w:rPr>
        <w:t>raad van bestuur</w:t>
      </w:r>
      <w:r w:rsidRPr="0044742F">
        <w:rPr>
          <w:rFonts w:ascii="Calibri" w:hAnsi="Calibri" w:cs="Calibri"/>
          <w:color w:val="auto"/>
          <w:sz w:val="22"/>
          <w:szCs w:val="22"/>
        </w:rPr>
        <w:t xml:space="preserve"> verzoekt de klager om hem binnen twee weken te laten weten of hij het oordeel wil afwachten en de klacht niet voorlegt aan de geschillencommissie. Indien de klager hiertoe niet ber</w:t>
      </w:r>
      <w:r w:rsidRPr="0044742F">
        <w:rPr>
          <w:rFonts w:ascii="Calibri" w:hAnsi="Calibri" w:cs="Calibri"/>
          <w:color w:val="auto"/>
          <w:sz w:val="22"/>
          <w:szCs w:val="22"/>
        </w:rPr>
        <w:t xml:space="preserve">eid is en de voorkeur geeft aan indiening van de klacht bij de geschillencommissie, is de </w:t>
      </w:r>
      <w:r w:rsidR="00DE6392">
        <w:rPr>
          <w:rFonts w:ascii="Calibri" w:hAnsi="Calibri" w:cs="Calibri"/>
          <w:color w:val="auto"/>
          <w:sz w:val="22"/>
          <w:szCs w:val="22"/>
        </w:rPr>
        <w:t>raad van bestuur</w:t>
      </w:r>
      <w:r w:rsidRPr="0044742F">
        <w:rPr>
          <w:rFonts w:ascii="Calibri" w:hAnsi="Calibri" w:cs="Calibri"/>
          <w:color w:val="auto"/>
          <w:sz w:val="22"/>
          <w:szCs w:val="22"/>
        </w:rPr>
        <w:t xml:space="preserve"> bevoegd om de klachtenprocedure te beëindigen. </w:t>
      </w:r>
    </w:p>
    <w:p w14:paraId="3CC363A1" w14:textId="77777777" w:rsidR="00724450" w:rsidRPr="0044742F" w:rsidRDefault="00724450" w:rsidP="00724450">
      <w:pPr>
        <w:pStyle w:val="Default"/>
        <w:ind w:left="709" w:hanging="709"/>
        <w:rPr>
          <w:rFonts w:ascii="Calibri" w:hAnsi="Calibri" w:cs="Calibri"/>
          <w:color w:val="auto"/>
          <w:sz w:val="22"/>
          <w:szCs w:val="22"/>
        </w:rPr>
      </w:pPr>
    </w:p>
    <w:p w14:paraId="2ED1F7D9" w14:textId="77777777" w:rsidR="00724450" w:rsidRPr="0044742F" w:rsidRDefault="00223FFD" w:rsidP="00724450">
      <w:pPr>
        <w:pStyle w:val="Default"/>
        <w:spacing w:line="276" w:lineRule="auto"/>
        <w:ind w:left="709" w:hanging="709"/>
        <w:rPr>
          <w:rFonts w:ascii="Calibri" w:hAnsi="Calibri" w:cs="Calibri"/>
          <w:color w:val="auto"/>
          <w:sz w:val="22"/>
          <w:szCs w:val="22"/>
        </w:rPr>
      </w:pPr>
      <w:r w:rsidRPr="0044742F">
        <w:rPr>
          <w:rFonts w:ascii="Calibri" w:hAnsi="Calibri" w:cs="Calibri"/>
          <w:color w:val="auto"/>
          <w:sz w:val="22"/>
          <w:szCs w:val="22"/>
        </w:rPr>
        <w:t xml:space="preserve">3. </w:t>
      </w:r>
      <w:r w:rsidRPr="0044742F">
        <w:rPr>
          <w:rFonts w:ascii="Calibri" w:hAnsi="Calibri" w:cs="Calibri"/>
          <w:color w:val="auto"/>
          <w:sz w:val="22"/>
          <w:szCs w:val="22"/>
        </w:rPr>
        <w:tab/>
        <w:t xml:space="preserve">De </w:t>
      </w:r>
      <w:r w:rsidR="00DE6392">
        <w:rPr>
          <w:rFonts w:ascii="Calibri" w:hAnsi="Calibri" w:cs="Calibri"/>
          <w:color w:val="auto"/>
          <w:sz w:val="22"/>
          <w:szCs w:val="22"/>
        </w:rPr>
        <w:t>raad van bestuur</w:t>
      </w:r>
      <w:r w:rsidRPr="0044742F">
        <w:rPr>
          <w:rFonts w:ascii="Calibri" w:hAnsi="Calibri" w:cs="Calibri"/>
          <w:color w:val="auto"/>
          <w:sz w:val="22"/>
          <w:szCs w:val="22"/>
        </w:rPr>
        <w:t xml:space="preserve"> zendt zijn oordeel over de klacht aan de klager en aan degene op wie de klac</w:t>
      </w:r>
      <w:r w:rsidRPr="0044742F">
        <w:rPr>
          <w:rFonts w:ascii="Calibri" w:hAnsi="Calibri" w:cs="Calibri"/>
          <w:color w:val="auto"/>
          <w:sz w:val="22"/>
          <w:szCs w:val="22"/>
        </w:rPr>
        <w:t>ht betrekking heeft. Hij geeft in zijn oordeel weer hoe de klacht is behandeld, hij motiveert zijn oordeel over de klacht en geeft aan of de klacht aanleiding geeft om maatregelen te nemen en zo ja welke dit zijn en binnen welke termijn deze zullen zijn ge</w:t>
      </w:r>
      <w:r w:rsidRPr="0044742F">
        <w:rPr>
          <w:rFonts w:ascii="Calibri" w:hAnsi="Calibri" w:cs="Calibri"/>
          <w:color w:val="auto"/>
          <w:sz w:val="22"/>
          <w:szCs w:val="22"/>
        </w:rPr>
        <w:t xml:space="preserve">realiseerd. </w:t>
      </w:r>
    </w:p>
    <w:p w14:paraId="481E09F0" w14:textId="77777777" w:rsidR="00724450" w:rsidRPr="0044742F" w:rsidRDefault="00724450" w:rsidP="00724450">
      <w:pPr>
        <w:spacing w:line="276" w:lineRule="auto"/>
        <w:ind w:left="709" w:hanging="709"/>
        <w:rPr>
          <w:rFonts w:ascii="Calibri" w:hAnsi="Calibri" w:cs="Calibri"/>
          <w:sz w:val="22"/>
          <w:szCs w:val="22"/>
        </w:rPr>
      </w:pPr>
    </w:p>
    <w:p w14:paraId="43700851" w14:textId="77777777" w:rsidR="00724450" w:rsidRPr="0044742F" w:rsidRDefault="00223FFD" w:rsidP="00724450">
      <w:pPr>
        <w:spacing w:line="276" w:lineRule="auto"/>
        <w:ind w:left="709" w:hanging="709"/>
        <w:rPr>
          <w:rFonts w:ascii="Calibri" w:hAnsi="Calibri" w:cs="Calibri"/>
          <w:sz w:val="22"/>
          <w:szCs w:val="22"/>
        </w:rPr>
      </w:pPr>
      <w:r w:rsidRPr="0044742F">
        <w:rPr>
          <w:rFonts w:ascii="Calibri" w:hAnsi="Calibri" w:cs="Calibri"/>
          <w:sz w:val="22"/>
          <w:szCs w:val="22"/>
        </w:rPr>
        <w:t xml:space="preserve">4. </w:t>
      </w:r>
      <w:r w:rsidRPr="0044742F">
        <w:rPr>
          <w:rFonts w:ascii="Calibri" w:hAnsi="Calibri" w:cs="Calibri"/>
          <w:sz w:val="22"/>
          <w:szCs w:val="22"/>
        </w:rPr>
        <w:tab/>
        <w:t xml:space="preserve">De </w:t>
      </w:r>
      <w:r w:rsidR="00DE6392">
        <w:rPr>
          <w:rFonts w:ascii="Calibri" w:hAnsi="Calibri" w:cs="Calibri"/>
          <w:sz w:val="22"/>
          <w:szCs w:val="22"/>
        </w:rPr>
        <w:t>raad van bestuur</w:t>
      </w:r>
      <w:r w:rsidRPr="0044742F">
        <w:rPr>
          <w:rFonts w:ascii="Calibri" w:hAnsi="Calibri" w:cs="Calibri"/>
          <w:sz w:val="22"/>
          <w:szCs w:val="22"/>
        </w:rPr>
        <w:t xml:space="preserve"> vermeldt dat de klager, indien hij niet tevreden is over de uitkomst van de klachtenprocedure, zoals beschreven in de in het derde lid bedoelde mededeling, de mogelijkheid heeft om de klacht ter beoordeling aan de gesc</w:t>
      </w:r>
      <w:r w:rsidRPr="0044742F">
        <w:rPr>
          <w:rFonts w:ascii="Calibri" w:hAnsi="Calibri" w:cs="Calibri"/>
          <w:sz w:val="22"/>
          <w:szCs w:val="22"/>
        </w:rPr>
        <w:t xml:space="preserve">hillencommissie voor te leggen. </w:t>
      </w:r>
    </w:p>
    <w:p w14:paraId="3BFBD3E2" w14:textId="77777777" w:rsidR="00724450" w:rsidRPr="0044742F" w:rsidRDefault="00724450" w:rsidP="00724450">
      <w:pPr>
        <w:spacing w:line="276" w:lineRule="auto"/>
        <w:ind w:left="709" w:hanging="709"/>
        <w:rPr>
          <w:rFonts w:ascii="Calibri" w:hAnsi="Calibri" w:cs="Calibri"/>
          <w:sz w:val="22"/>
          <w:szCs w:val="22"/>
        </w:rPr>
      </w:pPr>
    </w:p>
    <w:p w14:paraId="46FC5161" w14:textId="77777777" w:rsidR="004A383C" w:rsidRPr="0044742F" w:rsidRDefault="004A383C" w:rsidP="00724450">
      <w:pPr>
        <w:spacing w:line="276" w:lineRule="auto"/>
        <w:ind w:left="709" w:hanging="709"/>
        <w:rPr>
          <w:rFonts w:ascii="Calibri" w:hAnsi="Calibri" w:cs="Calibri"/>
          <w:sz w:val="22"/>
          <w:szCs w:val="22"/>
        </w:rPr>
      </w:pPr>
    </w:p>
    <w:p w14:paraId="58CACCA1" w14:textId="77777777" w:rsidR="00724450" w:rsidRPr="0044742F" w:rsidRDefault="00223FFD" w:rsidP="00724450">
      <w:pPr>
        <w:spacing w:line="276" w:lineRule="auto"/>
        <w:ind w:left="709" w:hanging="709"/>
        <w:rPr>
          <w:rFonts w:ascii="Calibri" w:hAnsi="Calibri" w:cs="Calibri"/>
          <w:b/>
          <w:sz w:val="22"/>
          <w:szCs w:val="22"/>
        </w:rPr>
      </w:pPr>
      <w:r w:rsidRPr="0044742F">
        <w:rPr>
          <w:rFonts w:ascii="Calibri" w:hAnsi="Calibri" w:cs="Calibri"/>
          <w:b/>
          <w:sz w:val="22"/>
          <w:szCs w:val="22"/>
        </w:rPr>
        <w:t>Artikel 1</w:t>
      </w:r>
      <w:r w:rsidR="00BA1D83">
        <w:rPr>
          <w:rFonts w:ascii="Calibri" w:hAnsi="Calibri" w:cs="Calibri"/>
          <w:b/>
          <w:sz w:val="22"/>
          <w:szCs w:val="22"/>
        </w:rPr>
        <w:t>2</w:t>
      </w:r>
      <w:r w:rsidRPr="0044742F">
        <w:rPr>
          <w:rFonts w:ascii="Calibri" w:hAnsi="Calibri" w:cs="Calibri"/>
          <w:b/>
          <w:sz w:val="22"/>
          <w:szCs w:val="22"/>
        </w:rPr>
        <w:tab/>
        <w:t>Beoordeling klacht die op meerdere zorgaanbieder</w:t>
      </w:r>
      <w:r w:rsidR="00641D72" w:rsidRPr="0044742F">
        <w:rPr>
          <w:rFonts w:ascii="Calibri" w:hAnsi="Calibri" w:cs="Calibri"/>
          <w:b/>
          <w:sz w:val="22"/>
          <w:szCs w:val="22"/>
        </w:rPr>
        <w:t>s</w:t>
      </w:r>
      <w:r w:rsidRPr="0044742F">
        <w:rPr>
          <w:rFonts w:ascii="Calibri" w:hAnsi="Calibri" w:cs="Calibri"/>
          <w:b/>
          <w:sz w:val="22"/>
          <w:szCs w:val="22"/>
        </w:rPr>
        <w:t xml:space="preserve"> betrekking heeft</w:t>
      </w:r>
    </w:p>
    <w:p w14:paraId="771926E2" w14:textId="77777777" w:rsidR="004A383C" w:rsidRPr="0044742F" w:rsidRDefault="004A383C" w:rsidP="00724450">
      <w:pPr>
        <w:spacing w:line="276" w:lineRule="auto"/>
        <w:ind w:left="709" w:hanging="709"/>
        <w:rPr>
          <w:rFonts w:ascii="Calibri" w:hAnsi="Calibri" w:cs="Calibri"/>
          <w:b/>
          <w:sz w:val="22"/>
          <w:szCs w:val="22"/>
        </w:rPr>
      </w:pPr>
    </w:p>
    <w:p w14:paraId="1AF5A99C" w14:textId="77777777" w:rsidR="004A383C" w:rsidRPr="0044742F" w:rsidRDefault="00223FFD" w:rsidP="004A383C">
      <w:pPr>
        <w:pStyle w:val="Default"/>
        <w:spacing w:line="276" w:lineRule="auto"/>
        <w:ind w:left="709" w:hanging="709"/>
        <w:rPr>
          <w:rFonts w:ascii="Calibri" w:hAnsi="Calibri" w:cs="Calibri"/>
          <w:sz w:val="22"/>
          <w:szCs w:val="22"/>
        </w:rPr>
      </w:pPr>
      <w:r w:rsidRPr="0044742F">
        <w:rPr>
          <w:rFonts w:ascii="Calibri" w:hAnsi="Calibri" w:cs="Calibri"/>
          <w:sz w:val="22"/>
          <w:szCs w:val="22"/>
        </w:rPr>
        <w:t xml:space="preserve">1. </w:t>
      </w:r>
      <w:r w:rsidRPr="0044742F">
        <w:rPr>
          <w:rFonts w:ascii="Calibri" w:hAnsi="Calibri" w:cs="Calibri"/>
          <w:sz w:val="22"/>
          <w:szCs w:val="22"/>
        </w:rPr>
        <w:tab/>
        <w:t xml:space="preserve">Indien een klacht betrekking heeft op zorg die door meerdere zorgaanbieders in onderlinge samenhang wordt aangeboden en de klager </w:t>
      </w:r>
      <w:r w:rsidRPr="0044742F">
        <w:rPr>
          <w:rFonts w:ascii="Calibri" w:hAnsi="Calibri" w:cs="Calibri"/>
          <w:sz w:val="22"/>
          <w:szCs w:val="22"/>
        </w:rPr>
        <w:t xml:space="preserve">meldt dat hij de klacht ook bij andere zorgaanbieders heeft ingediend en prijs stelt op gecombineerde behandeling van de klacht door de verschillende zorgaanbieders bij wie hij de klacht heeft ingediend, neemt de </w:t>
      </w:r>
      <w:r w:rsidR="00BC1501">
        <w:rPr>
          <w:rFonts w:ascii="Calibri" w:hAnsi="Calibri" w:cs="Calibri"/>
          <w:sz w:val="22"/>
          <w:szCs w:val="22"/>
        </w:rPr>
        <w:t>r</w:t>
      </w:r>
      <w:r w:rsidR="00DE6392">
        <w:rPr>
          <w:rFonts w:ascii="Calibri" w:hAnsi="Calibri" w:cs="Calibri"/>
          <w:sz w:val="22"/>
          <w:szCs w:val="22"/>
        </w:rPr>
        <w:t>aad van bestuur</w:t>
      </w:r>
      <w:r w:rsidRPr="0044742F">
        <w:rPr>
          <w:rFonts w:ascii="Calibri" w:hAnsi="Calibri" w:cs="Calibri"/>
          <w:sz w:val="22"/>
          <w:szCs w:val="22"/>
        </w:rPr>
        <w:t xml:space="preserve"> contact op met de andere z</w:t>
      </w:r>
      <w:r w:rsidRPr="0044742F">
        <w:rPr>
          <w:rFonts w:ascii="Calibri" w:hAnsi="Calibri" w:cs="Calibri"/>
          <w:sz w:val="22"/>
          <w:szCs w:val="22"/>
        </w:rPr>
        <w:t xml:space="preserve">orgaanbieders bij wie de klacht is ingediend. </w:t>
      </w:r>
    </w:p>
    <w:p w14:paraId="5D7882BD" w14:textId="77777777" w:rsidR="004A383C" w:rsidRPr="0044742F" w:rsidRDefault="004A383C" w:rsidP="004A383C">
      <w:pPr>
        <w:pStyle w:val="Default"/>
        <w:spacing w:line="276" w:lineRule="auto"/>
        <w:rPr>
          <w:rFonts w:ascii="Calibri" w:hAnsi="Calibri" w:cs="Calibri"/>
          <w:sz w:val="22"/>
          <w:szCs w:val="22"/>
        </w:rPr>
      </w:pPr>
    </w:p>
    <w:p w14:paraId="733C67EC" w14:textId="77777777" w:rsidR="004A383C" w:rsidRPr="0044742F" w:rsidRDefault="00223FFD" w:rsidP="004A383C">
      <w:pPr>
        <w:pStyle w:val="Default"/>
        <w:spacing w:line="276" w:lineRule="auto"/>
        <w:ind w:left="709" w:hanging="709"/>
        <w:rPr>
          <w:rFonts w:ascii="Calibri" w:hAnsi="Calibri" w:cs="Calibri"/>
          <w:sz w:val="22"/>
          <w:szCs w:val="22"/>
        </w:rPr>
      </w:pPr>
      <w:r w:rsidRPr="0044742F">
        <w:rPr>
          <w:rFonts w:ascii="Calibri" w:hAnsi="Calibri" w:cs="Calibri"/>
          <w:sz w:val="22"/>
          <w:szCs w:val="22"/>
        </w:rPr>
        <w:t xml:space="preserve">2. </w:t>
      </w:r>
      <w:r w:rsidRPr="0044742F">
        <w:rPr>
          <w:rFonts w:ascii="Calibri" w:hAnsi="Calibri" w:cs="Calibri"/>
          <w:sz w:val="22"/>
          <w:szCs w:val="22"/>
        </w:rPr>
        <w:tab/>
        <w:t xml:space="preserve">De </w:t>
      </w:r>
      <w:r w:rsidR="00DE6392">
        <w:rPr>
          <w:rFonts w:ascii="Calibri" w:hAnsi="Calibri" w:cs="Calibri"/>
          <w:sz w:val="22"/>
          <w:szCs w:val="22"/>
        </w:rPr>
        <w:t>raad van bestuur</w:t>
      </w:r>
      <w:r w:rsidRPr="0044742F">
        <w:rPr>
          <w:rFonts w:ascii="Calibri" w:hAnsi="Calibri" w:cs="Calibri"/>
          <w:sz w:val="22"/>
          <w:szCs w:val="22"/>
        </w:rPr>
        <w:t xml:space="preserve"> spreekt met de andere zorgaanbieders af hoe de klacht behandeld zal worden zodat dit leidt tot een gezamenlijke oordeel van de gezamenlijke zorgaanbieders dan wel een op elkaar afgestemd oordeel van de verschillende zorgaanbieders afzonderlijk. </w:t>
      </w:r>
    </w:p>
    <w:p w14:paraId="6F6BABB6" w14:textId="77777777" w:rsidR="004A383C" w:rsidRPr="0044742F" w:rsidRDefault="004A383C" w:rsidP="004A383C">
      <w:pPr>
        <w:spacing w:line="276" w:lineRule="auto"/>
        <w:rPr>
          <w:rFonts w:ascii="Calibri" w:hAnsi="Calibri" w:cs="Calibri"/>
          <w:sz w:val="22"/>
          <w:szCs w:val="22"/>
        </w:rPr>
      </w:pPr>
    </w:p>
    <w:p w14:paraId="10A76360" w14:textId="77777777" w:rsidR="004A383C" w:rsidRPr="0044742F" w:rsidRDefault="00223FFD" w:rsidP="004A383C">
      <w:pPr>
        <w:spacing w:line="276" w:lineRule="auto"/>
        <w:ind w:left="709" w:hanging="709"/>
        <w:rPr>
          <w:rFonts w:ascii="Calibri" w:hAnsi="Calibri" w:cs="Calibri"/>
          <w:b/>
          <w:sz w:val="22"/>
          <w:szCs w:val="22"/>
        </w:rPr>
      </w:pPr>
      <w:r w:rsidRPr="0044742F">
        <w:rPr>
          <w:rFonts w:ascii="Calibri" w:hAnsi="Calibri" w:cs="Calibri"/>
          <w:sz w:val="22"/>
          <w:szCs w:val="22"/>
        </w:rPr>
        <w:lastRenderedPageBreak/>
        <w:t xml:space="preserve">3. </w:t>
      </w:r>
      <w:r w:rsidRPr="0044742F">
        <w:rPr>
          <w:rFonts w:ascii="Calibri" w:hAnsi="Calibri" w:cs="Calibri"/>
          <w:sz w:val="22"/>
          <w:szCs w:val="22"/>
        </w:rPr>
        <w:tab/>
        <w:t>Onde</w:t>
      </w:r>
      <w:r w:rsidRPr="0044742F">
        <w:rPr>
          <w:rFonts w:ascii="Calibri" w:hAnsi="Calibri" w:cs="Calibri"/>
          <w:sz w:val="22"/>
          <w:szCs w:val="22"/>
        </w:rPr>
        <w:t>r zorgaanbieders worden in dit artikel ook verstaan: aanbieders van maatschappelijke ondersteuning en jeugdhulp.</w:t>
      </w:r>
    </w:p>
    <w:p w14:paraId="009C0FE7" w14:textId="77777777" w:rsidR="004A383C" w:rsidRPr="0044742F" w:rsidRDefault="004A383C" w:rsidP="00B9089C">
      <w:pPr>
        <w:spacing w:line="320" w:lineRule="atLeast"/>
        <w:rPr>
          <w:rFonts w:ascii="Calibri" w:hAnsi="Calibri" w:cs="Calibri"/>
          <w:b/>
          <w:sz w:val="22"/>
          <w:szCs w:val="22"/>
        </w:rPr>
      </w:pPr>
    </w:p>
    <w:p w14:paraId="7E1AC2F7" w14:textId="77777777" w:rsidR="004A383C" w:rsidRPr="0044742F" w:rsidRDefault="004A383C" w:rsidP="00B9089C">
      <w:pPr>
        <w:spacing w:line="320" w:lineRule="atLeast"/>
        <w:rPr>
          <w:rFonts w:ascii="Calibri" w:hAnsi="Calibri" w:cs="Calibri"/>
          <w:b/>
          <w:sz w:val="22"/>
          <w:szCs w:val="22"/>
        </w:rPr>
      </w:pPr>
    </w:p>
    <w:p w14:paraId="63B68AD2" w14:textId="77777777" w:rsidR="004A383C" w:rsidRPr="0044742F" w:rsidRDefault="00223FFD" w:rsidP="00B9089C">
      <w:pPr>
        <w:spacing w:line="320" w:lineRule="atLeast"/>
        <w:rPr>
          <w:rFonts w:ascii="Calibri" w:hAnsi="Calibri" w:cs="Calibri"/>
          <w:b/>
          <w:sz w:val="22"/>
          <w:szCs w:val="22"/>
        </w:rPr>
      </w:pPr>
      <w:r w:rsidRPr="0044742F">
        <w:rPr>
          <w:rFonts w:ascii="Calibri" w:hAnsi="Calibri" w:cs="Calibri"/>
          <w:b/>
          <w:sz w:val="22"/>
          <w:szCs w:val="22"/>
        </w:rPr>
        <w:t>Artikel 1</w:t>
      </w:r>
      <w:r w:rsidR="00BA1D83">
        <w:rPr>
          <w:rFonts w:ascii="Calibri" w:hAnsi="Calibri" w:cs="Calibri"/>
          <w:b/>
          <w:sz w:val="22"/>
          <w:szCs w:val="22"/>
        </w:rPr>
        <w:t>3</w:t>
      </w:r>
      <w:r w:rsidRPr="0044742F">
        <w:rPr>
          <w:rFonts w:ascii="Calibri" w:hAnsi="Calibri" w:cs="Calibri"/>
          <w:b/>
          <w:sz w:val="22"/>
          <w:szCs w:val="22"/>
        </w:rPr>
        <w:tab/>
        <w:t>Geschillencommissie</w:t>
      </w:r>
    </w:p>
    <w:p w14:paraId="6CF880DD" w14:textId="77777777" w:rsidR="004A383C" w:rsidRPr="0044742F" w:rsidRDefault="004A383C" w:rsidP="00B9089C">
      <w:pPr>
        <w:spacing w:line="320" w:lineRule="atLeast"/>
        <w:rPr>
          <w:rFonts w:ascii="Calibri" w:hAnsi="Calibri" w:cs="Calibri"/>
          <w:b/>
          <w:sz w:val="22"/>
          <w:szCs w:val="22"/>
        </w:rPr>
      </w:pPr>
    </w:p>
    <w:p w14:paraId="147491AD" w14:textId="77777777" w:rsidR="004A383C" w:rsidRPr="00D214A9" w:rsidRDefault="00223FFD" w:rsidP="004A383C">
      <w:pPr>
        <w:spacing w:line="320" w:lineRule="atLeast"/>
        <w:ind w:left="709" w:hanging="709"/>
        <w:rPr>
          <w:rFonts w:ascii="Calibri" w:hAnsi="Calibri" w:cs="Calibri"/>
          <w:sz w:val="22"/>
          <w:szCs w:val="22"/>
        </w:rPr>
      </w:pPr>
      <w:r w:rsidRPr="005C13F0">
        <w:rPr>
          <w:rFonts w:ascii="Calibri" w:hAnsi="Calibri" w:cs="Calibri"/>
          <w:sz w:val="22"/>
          <w:szCs w:val="22"/>
        </w:rPr>
        <w:t>1</w:t>
      </w:r>
      <w:r w:rsidRPr="0044742F">
        <w:rPr>
          <w:rFonts w:ascii="Calibri" w:hAnsi="Calibri" w:cs="Calibri"/>
          <w:b/>
          <w:sz w:val="22"/>
          <w:szCs w:val="22"/>
        </w:rPr>
        <w:t>.</w:t>
      </w:r>
      <w:r w:rsidRPr="00D214A9">
        <w:rPr>
          <w:rFonts w:ascii="Calibri" w:hAnsi="Calibri" w:cs="Calibri"/>
          <w:sz w:val="22"/>
          <w:szCs w:val="22"/>
        </w:rPr>
        <w:tab/>
        <w:t xml:space="preserve">Indien een klacht, na behandeling conform deze regeling, niet naar tevredenheid van de klager is opgelost </w:t>
      </w:r>
      <w:r w:rsidRPr="00D214A9">
        <w:rPr>
          <w:rFonts w:ascii="Calibri" w:hAnsi="Calibri" w:cs="Calibri"/>
          <w:sz w:val="22"/>
          <w:szCs w:val="22"/>
        </w:rPr>
        <w:t>en de klager daarin niet berust, is sprake van een geschil.</w:t>
      </w:r>
    </w:p>
    <w:p w14:paraId="57056932" w14:textId="77777777" w:rsidR="004A383C" w:rsidRPr="00D214A9" w:rsidRDefault="004A383C" w:rsidP="00B9089C">
      <w:pPr>
        <w:spacing w:line="320" w:lineRule="atLeast"/>
        <w:rPr>
          <w:rFonts w:ascii="Calibri" w:hAnsi="Calibri" w:cs="Calibri"/>
          <w:sz w:val="22"/>
          <w:szCs w:val="22"/>
        </w:rPr>
      </w:pPr>
    </w:p>
    <w:p w14:paraId="05A18AB8" w14:textId="77777777" w:rsidR="004A383C" w:rsidRDefault="00223FFD" w:rsidP="004A383C">
      <w:pPr>
        <w:spacing w:line="320" w:lineRule="atLeast"/>
        <w:ind w:left="709" w:hanging="709"/>
        <w:rPr>
          <w:rFonts w:ascii="Calibri" w:hAnsi="Calibri" w:cs="Calibri"/>
          <w:sz w:val="22"/>
          <w:szCs w:val="22"/>
        </w:rPr>
      </w:pPr>
      <w:r w:rsidRPr="00D214A9">
        <w:rPr>
          <w:rFonts w:ascii="Calibri" w:hAnsi="Calibri" w:cs="Calibri"/>
          <w:sz w:val="22"/>
          <w:szCs w:val="22"/>
        </w:rPr>
        <w:t>2.</w:t>
      </w:r>
      <w:r w:rsidRPr="00D214A9">
        <w:rPr>
          <w:rFonts w:ascii="Calibri" w:hAnsi="Calibri" w:cs="Calibri"/>
          <w:sz w:val="22"/>
          <w:szCs w:val="22"/>
        </w:rPr>
        <w:tab/>
      </w:r>
      <w:r w:rsidRPr="00D214A9">
        <w:rPr>
          <w:rFonts w:ascii="Calibri" w:hAnsi="Calibri" w:cs="Calibri"/>
          <w:sz w:val="22"/>
          <w:szCs w:val="22"/>
        </w:rPr>
        <w:t xml:space="preserve">De klager kan een geschil voorleggen de geschillencommissie Verpleging, verzorging en geboortezorg. </w:t>
      </w:r>
    </w:p>
    <w:p w14:paraId="2153695F" w14:textId="77777777" w:rsidR="00A85E46" w:rsidRDefault="00223FFD" w:rsidP="00A06308">
      <w:pPr>
        <w:tabs>
          <w:tab w:val="left" w:pos="6629"/>
        </w:tabs>
        <w:spacing w:line="320" w:lineRule="atLeast"/>
        <w:ind w:left="709" w:hanging="709"/>
        <w:rPr>
          <w:rFonts w:ascii="Calibri" w:hAnsi="Calibri" w:cs="Calibri"/>
          <w:sz w:val="22"/>
          <w:szCs w:val="22"/>
        </w:rPr>
      </w:pPr>
      <w:r>
        <w:rPr>
          <w:rFonts w:ascii="Calibri" w:hAnsi="Calibri" w:cs="Calibri"/>
          <w:sz w:val="22"/>
          <w:szCs w:val="22"/>
        </w:rPr>
        <w:tab/>
      </w:r>
      <w:r>
        <w:rPr>
          <w:rFonts w:ascii="Calibri" w:hAnsi="Calibri" w:cs="Calibri"/>
          <w:sz w:val="22"/>
          <w:szCs w:val="22"/>
        </w:rPr>
        <w:tab/>
      </w:r>
    </w:p>
    <w:p w14:paraId="17FE21A7" w14:textId="77777777" w:rsidR="00250A13" w:rsidRDefault="00250A13" w:rsidP="004A383C">
      <w:pPr>
        <w:spacing w:line="320" w:lineRule="atLeast"/>
        <w:ind w:left="709" w:hanging="709"/>
        <w:rPr>
          <w:rFonts w:ascii="Calibri" w:hAnsi="Calibri" w:cs="Calibri"/>
          <w:sz w:val="22"/>
          <w:szCs w:val="22"/>
        </w:rPr>
      </w:pPr>
    </w:p>
    <w:p w14:paraId="0B5DC9BB" w14:textId="77777777" w:rsidR="00A85E46" w:rsidRDefault="00223FFD" w:rsidP="004A383C">
      <w:pPr>
        <w:spacing w:line="320" w:lineRule="atLeast"/>
        <w:ind w:left="709" w:hanging="709"/>
        <w:rPr>
          <w:rFonts w:ascii="Calibri" w:hAnsi="Calibri" w:cs="Calibri"/>
          <w:b/>
          <w:sz w:val="22"/>
          <w:szCs w:val="22"/>
        </w:rPr>
      </w:pPr>
      <w:r>
        <w:rPr>
          <w:rFonts w:ascii="Calibri" w:hAnsi="Calibri" w:cs="Calibri"/>
          <w:b/>
          <w:sz w:val="22"/>
          <w:szCs w:val="22"/>
        </w:rPr>
        <w:t>Artikel 14</w:t>
      </w:r>
      <w:r>
        <w:rPr>
          <w:rFonts w:ascii="Calibri" w:hAnsi="Calibri" w:cs="Calibri"/>
          <w:b/>
          <w:sz w:val="22"/>
          <w:szCs w:val="22"/>
        </w:rPr>
        <w:tab/>
        <w:t>Archivering en bewaartermijn klachtendossier</w:t>
      </w:r>
    </w:p>
    <w:p w14:paraId="2810B80B" w14:textId="77777777" w:rsidR="00A85E46" w:rsidRDefault="00A85E46" w:rsidP="004A383C">
      <w:pPr>
        <w:spacing w:line="320" w:lineRule="atLeast"/>
        <w:ind w:left="709" w:hanging="709"/>
        <w:rPr>
          <w:rFonts w:ascii="Calibri" w:hAnsi="Calibri" w:cs="Calibri"/>
          <w:b/>
          <w:sz w:val="22"/>
          <w:szCs w:val="22"/>
        </w:rPr>
      </w:pPr>
    </w:p>
    <w:p w14:paraId="24713ED0" w14:textId="77777777" w:rsidR="00A85E46" w:rsidRPr="00A85E46" w:rsidRDefault="00223FFD" w:rsidP="004A383C">
      <w:pPr>
        <w:spacing w:line="320" w:lineRule="atLeast"/>
        <w:ind w:left="709" w:hanging="709"/>
        <w:rPr>
          <w:rFonts w:ascii="Calibri" w:hAnsi="Calibri" w:cs="Calibri"/>
          <w:sz w:val="22"/>
          <w:szCs w:val="22"/>
        </w:rPr>
      </w:pPr>
      <w:r w:rsidRPr="00A85E46">
        <w:rPr>
          <w:rFonts w:ascii="Calibri" w:hAnsi="Calibri" w:cs="Calibri"/>
          <w:sz w:val="22"/>
          <w:szCs w:val="22"/>
        </w:rPr>
        <w:t>1.</w:t>
      </w:r>
      <w:r w:rsidRPr="00A85E46">
        <w:rPr>
          <w:rFonts w:ascii="Calibri" w:hAnsi="Calibri" w:cs="Calibri"/>
          <w:sz w:val="22"/>
          <w:szCs w:val="22"/>
        </w:rPr>
        <w:tab/>
        <w:t xml:space="preserve">De </w:t>
      </w:r>
      <w:r w:rsidR="00DE6392">
        <w:rPr>
          <w:rFonts w:ascii="Calibri" w:hAnsi="Calibri" w:cs="Calibri"/>
          <w:sz w:val="22"/>
          <w:szCs w:val="22"/>
        </w:rPr>
        <w:t>raad van bestuur</w:t>
      </w:r>
      <w:r w:rsidRPr="00A85E46">
        <w:rPr>
          <w:rFonts w:ascii="Calibri" w:hAnsi="Calibri" w:cs="Calibri"/>
          <w:sz w:val="22"/>
          <w:szCs w:val="22"/>
        </w:rPr>
        <w:t xml:space="preserve"> bewaart alle bescheiden met betrekking tot een klacht in een dossier. E</w:t>
      </w:r>
      <w:r w:rsidRPr="00A85E46">
        <w:rPr>
          <w:rFonts w:ascii="Calibri" w:hAnsi="Calibri" w:cs="Calibri"/>
          <w:sz w:val="22"/>
          <w:szCs w:val="22"/>
        </w:rPr>
        <w:t xml:space="preserve">en dossier wordt maximaal twee jaar bewaard. De </w:t>
      </w:r>
      <w:r w:rsidR="00DE6392">
        <w:rPr>
          <w:rFonts w:ascii="Calibri" w:hAnsi="Calibri" w:cs="Calibri"/>
          <w:sz w:val="22"/>
          <w:szCs w:val="22"/>
        </w:rPr>
        <w:t>raad van bestuur</w:t>
      </w:r>
      <w:r w:rsidRPr="00A85E46">
        <w:rPr>
          <w:rFonts w:ascii="Calibri" w:hAnsi="Calibri" w:cs="Calibri"/>
          <w:sz w:val="22"/>
          <w:szCs w:val="22"/>
        </w:rPr>
        <w:t xml:space="preserve"> is bevoegd de bewaartermijn van een dossier te verlengen.</w:t>
      </w:r>
    </w:p>
    <w:p w14:paraId="2783699C" w14:textId="77777777" w:rsidR="00A85E46" w:rsidRPr="00A85E46" w:rsidRDefault="00A85E46" w:rsidP="004A383C">
      <w:pPr>
        <w:spacing w:line="320" w:lineRule="atLeast"/>
        <w:ind w:left="709" w:hanging="709"/>
        <w:rPr>
          <w:rFonts w:ascii="Calibri" w:hAnsi="Calibri" w:cs="Calibri"/>
          <w:sz w:val="22"/>
          <w:szCs w:val="22"/>
        </w:rPr>
      </w:pPr>
    </w:p>
    <w:p w14:paraId="77775A6A" w14:textId="77777777" w:rsidR="00A85E46" w:rsidRPr="00A85E46" w:rsidRDefault="00223FFD" w:rsidP="004A383C">
      <w:pPr>
        <w:spacing w:line="320" w:lineRule="atLeast"/>
        <w:ind w:left="709" w:hanging="709"/>
        <w:rPr>
          <w:rFonts w:ascii="Calibri" w:hAnsi="Calibri" w:cs="Calibri"/>
          <w:sz w:val="22"/>
          <w:szCs w:val="22"/>
        </w:rPr>
      </w:pPr>
      <w:r w:rsidRPr="00A85E46">
        <w:rPr>
          <w:rFonts w:ascii="Calibri" w:hAnsi="Calibri" w:cs="Calibri"/>
          <w:sz w:val="22"/>
          <w:szCs w:val="22"/>
        </w:rPr>
        <w:t>2.</w:t>
      </w:r>
      <w:r w:rsidRPr="00A85E46">
        <w:rPr>
          <w:rFonts w:ascii="Calibri" w:hAnsi="Calibri" w:cs="Calibri"/>
          <w:sz w:val="22"/>
          <w:szCs w:val="22"/>
        </w:rPr>
        <w:tab/>
        <w:t>Documenten met betrekking tot een klacht worden niet in het dossier van de cliënt bewaard.</w:t>
      </w:r>
    </w:p>
    <w:p w14:paraId="38D47F0E" w14:textId="77777777" w:rsidR="00A85E46" w:rsidRDefault="00A85E46" w:rsidP="004A383C">
      <w:pPr>
        <w:spacing w:line="320" w:lineRule="atLeast"/>
        <w:ind w:left="709" w:hanging="709"/>
        <w:rPr>
          <w:rFonts w:ascii="Calibri" w:hAnsi="Calibri" w:cs="Calibri"/>
          <w:b/>
          <w:sz w:val="22"/>
          <w:szCs w:val="22"/>
        </w:rPr>
      </w:pPr>
    </w:p>
    <w:p w14:paraId="4B1B2150" w14:textId="77777777" w:rsidR="00A85E46" w:rsidRDefault="00223FFD" w:rsidP="004A383C">
      <w:pPr>
        <w:spacing w:line="320" w:lineRule="atLeast"/>
        <w:ind w:left="709" w:hanging="709"/>
        <w:rPr>
          <w:rFonts w:ascii="Calibri" w:hAnsi="Calibri" w:cs="Calibri"/>
          <w:b/>
          <w:sz w:val="22"/>
          <w:szCs w:val="22"/>
        </w:rPr>
      </w:pPr>
      <w:r>
        <w:rPr>
          <w:rFonts w:ascii="Calibri" w:hAnsi="Calibri" w:cs="Calibri"/>
          <w:b/>
          <w:sz w:val="22"/>
          <w:szCs w:val="22"/>
        </w:rPr>
        <w:t>Artikel 15</w:t>
      </w:r>
      <w:r>
        <w:rPr>
          <w:rFonts w:ascii="Calibri" w:hAnsi="Calibri" w:cs="Calibri"/>
          <w:b/>
          <w:sz w:val="22"/>
          <w:szCs w:val="22"/>
        </w:rPr>
        <w:tab/>
        <w:t>Geheimhouding</w:t>
      </w:r>
    </w:p>
    <w:p w14:paraId="6AD9E31C" w14:textId="77777777" w:rsidR="00A85E46" w:rsidRDefault="00A85E46" w:rsidP="004A383C">
      <w:pPr>
        <w:spacing w:line="320" w:lineRule="atLeast"/>
        <w:ind w:left="709" w:hanging="709"/>
        <w:rPr>
          <w:rFonts w:ascii="Calibri" w:hAnsi="Calibri" w:cs="Calibri"/>
          <w:b/>
          <w:sz w:val="22"/>
          <w:szCs w:val="22"/>
        </w:rPr>
      </w:pPr>
    </w:p>
    <w:p w14:paraId="43EA9C56" w14:textId="77777777" w:rsidR="00A85E46" w:rsidRDefault="00223FFD" w:rsidP="00A85E46">
      <w:pPr>
        <w:spacing w:line="320" w:lineRule="atLeast"/>
        <w:rPr>
          <w:rFonts w:ascii="Calibri" w:hAnsi="Calibri" w:cs="Calibri"/>
          <w:sz w:val="22"/>
          <w:szCs w:val="22"/>
        </w:rPr>
      </w:pPr>
      <w:r w:rsidRPr="00A85E46">
        <w:rPr>
          <w:rFonts w:ascii="Calibri" w:hAnsi="Calibri" w:cs="Calibri"/>
          <w:sz w:val="22"/>
          <w:szCs w:val="22"/>
        </w:rPr>
        <w:t xml:space="preserve">Een </w:t>
      </w:r>
      <w:r w:rsidRPr="00A85E46">
        <w:rPr>
          <w:rFonts w:ascii="Calibri" w:hAnsi="Calibri" w:cs="Calibri"/>
          <w:sz w:val="22"/>
          <w:szCs w:val="22"/>
        </w:rPr>
        <w:t>ieder die betrokken is bij de behandeling van klachten en daarbij beschikking krijgt over gegevens waarvan hij het vertrouwelijke karakter kent of redelijkerwijs moet vermo</w:t>
      </w:r>
      <w:r>
        <w:rPr>
          <w:rFonts w:ascii="Calibri" w:hAnsi="Calibri" w:cs="Calibri"/>
          <w:sz w:val="22"/>
          <w:szCs w:val="22"/>
        </w:rPr>
        <w:t>eden is verpl</w:t>
      </w:r>
      <w:r w:rsidRPr="00A85E46">
        <w:rPr>
          <w:rFonts w:ascii="Calibri" w:hAnsi="Calibri" w:cs="Calibri"/>
          <w:sz w:val="22"/>
          <w:szCs w:val="22"/>
        </w:rPr>
        <w:t>icht tot geheimhouding daarvan, behoudens voor zover een wettelijk voor</w:t>
      </w:r>
      <w:r w:rsidRPr="00A85E46">
        <w:rPr>
          <w:rFonts w:ascii="Calibri" w:hAnsi="Calibri" w:cs="Calibri"/>
          <w:sz w:val="22"/>
          <w:szCs w:val="22"/>
        </w:rPr>
        <w:t>schrift tot bekendmaking verplicht of uit zijn taak bij de uitvoering van de klachtenregeling de nood</w:t>
      </w:r>
      <w:r>
        <w:rPr>
          <w:rFonts w:ascii="Calibri" w:hAnsi="Calibri" w:cs="Calibri"/>
          <w:sz w:val="22"/>
          <w:szCs w:val="22"/>
        </w:rPr>
        <w:t>z</w:t>
      </w:r>
      <w:r w:rsidRPr="00A85E46">
        <w:rPr>
          <w:rFonts w:ascii="Calibri" w:hAnsi="Calibri" w:cs="Calibri"/>
          <w:sz w:val="22"/>
          <w:szCs w:val="22"/>
        </w:rPr>
        <w:t>aak tot bekendmaking voortvloeit.</w:t>
      </w:r>
    </w:p>
    <w:p w14:paraId="1A7C7021" w14:textId="77777777" w:rsidR="00250A13" w:rsidRDefault="00250A13" w:rsidP="00A85E46">
      <w:pPr>
        <w:spacing w:line="320" w:lineRule="atLeast"/>
        <w:rPr>
          <w:rFonts w:ascii="Calibri" w:hAnsi="Calibri" w:cs="Calibri"/>
          <w:sz w:val="22"/>
          <w:szCs w:val="22"/>
        </w:rPr>
      </w:pPr>
    </w:p>
    <w:p w14:paraId="32E65025" w14:textId="77777777" w:rsidR="009E0A28" w:rsidRPr="00D214A9" w:rsidRDefault="00223FFD" w:rsidP="009E0A28">
      <w:pPr>
        <w:spacing w:line="320" w:lineRule="atLeast"/>
        <w:rPr>
          <w:rFonts w:ascii="Calibri" w:hAnsi="Calibri" w:cs="Calibri"/>
          <w:b/>
          <w:sz w:val="22"/>
          <w:szCs w:val="22"/>
        </w:rPr>
      </w:pPr>
      <w:r w:rsidRPr="00D214A9">
        <w:rPr>
          <w:rFonts w:ascii="Calibri" w:hAnsi="Calibri" w:cs="Calibri"/>
          <w:b/>
          <w:sz w:val="22"/>
          <w:szCs w:val="22"/>
        </w:rPr>
        <w:t xml:space="preserve">Artikel </w:t>
      </w:r>
      <w:r w:rsidR="00994BAE" w:rsidRPr="00D214A9">
        <w:rPr>
          <w:rFonts w:ascii="Calibri" w:hAnsi="Calibri" w:cs="Calibri"/>
          <w:b/>
          <w:sz w:val="22"/>
          <w:szCs w:val="22"/>
        </w:rPr>
        <w:t>16</w:t>
      </w:r>
      <w:r w:rsidRPr="00D214A9">
        <w:rPr>
          <w:rFonts w:ascii="Calibri" w:hAnsi="Calibri" w:cs="Calibri"/>
          <w:b/>
          <w:sz w:val="22"/>
          <w:szCs w:val="22"/>
        </w:rPr>
        <w:tab/>
        <w:t>Openbaarmaking klachtenregeling</w:t>
      </w:r>
    </w:p>
    <w:p w14:paraId="489D7116" w14:textId="77777777" w:rsidR="009E0A28" w:rsidRPr="00D214A9" w:rsidRDefault="00223FFD" w:rsidP="009E0A28">
      <w:pPr>
        <w:pStyle w:val="bronvermelding"/>
        <w:tabs>
          <w:tab w:val="clear" w:pos="9360"/>
        </w:tabs>
        <w:suppressAutoHyphens w:val="0"/>
        <w:spacing w:line="320" w:lineRule="atLeast"/>
        <w:rPr>
          <w:rFonts w:ascii="Calibri" w:hAnsi="Calibri" w:cs="Calibri"/>
          <w:szCs w:val="22"/>
          <w:lang w:val="nl-NL"/>
        </w:rPr>
      </w:pPr>
      <w:r w:rsidRPr="00D214A9">
        <w:rPr>
          <w:rFonts w:ascii="Calibri" w:hAnsi="Calibri" w:cs="Calibri"/>
          <w:szCs w:val="22"/>
          <w:lang w:val="nl-NL"/>
        </w:rPr>
        <w:t xml:space="preserve">De </w:t>
      </w:r>
      <w:r w:rsidR="00DE6392">
        <w:rPr>
          <w:rFonts w:ascii="Calibri" w:hAnsi="Calibri" w:cs="Calibri"/>
          <w:szCs w:val="22"/>
          <w:lang w:val="nl-NL"/>
        </w:rPr>
        <w:t>raad van bestuur</w:t>
      </w:r>
      <w:r w:rsidRPr="00D214A9">
        <w:rPr>
          <w:rFonts w:ascii="Calibri" w:hAnsi="Calibri" w:cs="Calibri"/>
          <w:szCs w:val="22"/>
          <w:lang w:val="nl-NL"/>
        </w:rPr>
        <w:t xml:space="preserve"> brengt deze regeling onder de aandac</w:t>
      </w:r>
      <w:r w:rsidR="00844E9F" w:rsidRPr="00D214A9">
        <w:rPr>
          <w:rFonts w:ascii="Calibri" w:hAnsi="Calibri" w:cs="Calibri"/>
          <w:szCs w:val="22"/>
          <w:lang w:val="nl-NL"/>
        </w:rPr>
        <w:t>ht van cliënten en hun vertegen</w:t>
      </w:r>
      <w:r w:rsidRPr="00D214A9">
        <w:rPr>
          <w:rFonts w:ascii="Calibri" w:hAnsi="Calibri" w:cs="Calibri"/>
          <w:szCs w:val="22"/>
          <w:lang w:val="nl-NL"/>
        </w:rPr>
        <w:t>woor</w:t>
      </w:r>
      <w:r w:rsidRPr="00D214A9">
        <w:rPr>
          <w:rFonts w:ascii="Calibri" w:hAnsi="Calibri" w:cs="Calibri"/>
          <w:szCs w:val="22"/>
          <w:lang w:val="nl-NL"/>
        </w:rPr>
        <w:softHyphen/>
        <w:t xml:space="preserve">digers door hen bij het aangaan van de overeenkomst te attenderen op deze regeling, door hun desgevraagd een exemplaar van de regeling te verstrekken en </w:t>
      </w:r>
      <w:r w:rsidRPr="00DE6E38">
        <w:rPr>
          <w:rFonts w:ascii="Calibri" w:hAnsi="Calibri" w:cs="Calibri"/>
          <w:szCs w:val="22"/>
          <w:lang w:val="nl-NL"/>
        </w:rPr>
        <w:t xml:space="preserve">door de regeling op de </w:t>
      </w:r>
      <w:r w:rsidR="00844E9F" w:rsidRPr="00DE6E38">
        <w:rPr>
          <w:rFonts w:ascii="Calibri" w:hAnsi="Calibri" w:cs="Calibri"/>
          <w:szCs w:val="22"/>
          <w:lang w:val="nl-NL"/>
        </w:rPr>
        <w:t>website van de zorgaan</w:t>
      </w:r>
      <w:r w:rsidRPr="00DE6E38">
        <w:rPr>
          <w:rFonts w:ascii="Calibri" w:hAnsi="Calibri" w:cs="Calibri"/>
          <w:szCs w:val="22"/>
          <w:lang w:val="nl-NL"/>
        </w:rPr>
        <w:t>bieder te plaatsen.</w:t>
      </w:r>
      <w:r w:rsidRPr="00D214A9">
        <w:rPr>
          <w:rFonts w:ascii="Calibri" w:hAnsi="Calibri" w:cs="Calibri"/>
          <w:szCs w:val="22"/>
          <w:lang w:val="nl-NL"/>
        </w:rPr>
        <w:t xml:space="preserve"> </w:t>
      </w:r>
    </w:p>
    <w:p w14:paraId="5B082412" w14:textId="77777777" w:rsidR="009E0A28" w:rsidRPr="00D214A9" w:rsidRDefault="009E0A28" w:rsidP="009E0A28">
      <w:pPr>
        <w:pStyle w:val="bronvermelding"/>
        <w:tabs>
          <w:tab w:val="clear" w:pos="9360"/>
        </w:tabs>
        <w:suppressAutoHyphens w:val="0"/>
        <w:spacing w:line="320" w:lineRule="atLeast"/>
        <w:ind w:left="705" w:hanging="705"/>
        <w:rPr>
          <w:rFonts w:ascii="Calibri" w:hAnsi="Calibri" w:cs="Calibri"/>
          <w:szCs w:val="22"/>
          <w:lang w:val="nl-NL"/>
        </w:rPr>
      </w:pPr>
    </w:p>
    <w:p w14:paraId="625CA087" w14:textId="77777777" w:rsidR="00AC011D" w:rsidRPr="00D214A9" w:rsidRDefault="00223FFD" w:rsidP="009E0A28">
      <w:pPr>
        <w:pStyle w:val="bronvermelding"/>
        <w:tabs>
          <w:tab w:val="clear" w:pos="9360"/>
        </w:tabs>
        <w:suppressAutoHyphens w:val="0"/>
        <w:spacing w:line="320" w:lineRule="atLeast"/>
        <w:rPr>
          <w:rFonts w:ascii="Calibri" w:hAnsi="Calibri" w:cs="Calibri"/>
          <w:szCs w:val="22"/>
          <w:lang w:val="nl-NL"/>
        </w:rPr>
      </w:pPr>
      <w:r w:rsidRPr="00D214A9">
        <w:rPr>
          <w:rFonts w:ascii="Calibri" w:hAnsi="Calibri" w:cs="Calibri"/>
          <w:szCs w:val="22"/>
          <w:lang w:val="nl-NL"/>
        </w:rPr>
        <w:t xml:space="preserve">Dit reglement treedt in werking op </w:t>
      </w:r>
      <w:r w:rsidR="00901E6E">
        <w:rPr>
          <w:rFonts w:ascii="Calibri" w:hAnsi="Calibri" w:cs="Calibri"/>
          <w:szCs w:val="22"/>
          <w:lang w:val="nl-NL"/>
        </w:rPr>
        <w:t>0</w:t>
      </w:r>
      <w:r w:rsidR="00860493">
        <w:rPr>
          <w:rFonts w:ascii="Calibri" w:hAnsi="Calibri" w:cs="Calibri"/>
          <w:szCs w:val="22"/>
          <w:lang w:val="nl-NL"/>
        </w:rPr>
        <w:t>1-</w:t>
      </w:r>
      <w:r w:rsidR="00901E6E">
        <w:rPr>
          <w:rFonts w:ascii="Calibri" w:hAnsi="Calibri" w:cs="Calibri"/>
          <w:szCs w:val="22"/>
          <w:lang w:val="nl-NL"/>
        </w:rPr>
        <w:t>01</w:t>
      </w:r>
      <w:r w:rsidR="00860493">
        <w:rPr>
          <w:rFonts w:ascii="Calibri" w:hAnsi="Calibri" w:cs="Calibri"/>
          <w:szCs w:val="22"/>
          <w:lang w:val="nl-NL"/>
        </w:rPr>
        <w:t>-</w:t>
      </w:r>
      <w:r w:rsidR="00901E6E">
        <w:rPr>
          <w:rFonts w:ascii="Calibri" w:hAnsi="Calibri" w:cs="Calibri"/>
          <w:szCs w:val="22"/>
          <w:lang w:val="nl-NL"/>
        </w:rPr>
        <w:t>20</w:t>
      </w:r>
      <w:r w:rsidR="00860493">
        <w:rPr>
          <w:rFonts w:ascii="Calibri" w:hAnsi="Calibri" w:cs="Calibri"/>
          <w:szCs w:val="22"/>
          <w:lang w:val="nl-NL"/>
        </w:rPr>
        <w:t>21</w:t>
      </w:r>
    </w:p>
    <w:p w14:paraId="16873AA8" w14:textId="77777777" w:rsidR="00AC011D" w:rsidRPr="00D214A9" w:rsidRDefault="00AC011D" w:rsidP="00AC011D">
      <w:pPr>
        <w:spacing w:line="320" w:lineRule="atLeast"/>
        <w:rPr>
          <w:rFonts w:ascii="Calibri" w:hAnsi="Calibri" w:cs="Calibri"/>
          <w:sz w:val="22"/>
          <w:szCs w:val="22"/>
        </w:rPr>
      </w:pPr>
    </w:p>
    <w:p w14:paraId="5CE1E9D0" w14:textId="77777777" w:rsidR="00AC011D" w:rsidRPr="00D214A9" w:rsidRDefault="00AC011D" w:rsidP="00F27986">
      <w:pPr>
        <w:pStyle w:val="bronvermelding"/>
        <w:tabs>
          <w:tab w:val="clear" w:pos="9360"/>
        </w:tabs>
        <w:suppressAutoHyphens w:val="0"/>
        <w:spacing w:line="320" w:lineRule="atLeast"/>
        <w:rPr>
          <w:rFonts w:ascii="Calibri" w:hAnsi="Calibri" w:cs="Calibri"/>
          <w:szCs w:val="22"/>
          <w:lang w:val="nl-NL"/>
        </w:rPr>
      </w:pPr>
    </w:p>
    <w:sectPr w:rsidR="00AC011D" w:rsidRPr="00D214A9" w:rsidSect="0044742F">
      <w:headerReference w:type="default" r:id="rId11"/>
      <w:footerReference w:type="even" r:id="rId12"/>
      <w:footerReference w:type="default" r:id="rId13"/>
      <w:pgSz w:w="11906" w:h="16838"/>
      <w:pgMar w:top="1417" w:right="1417" w:bottom="2410"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E4D13" w14:textId="77777777" w:rsidR="00000000" w:rsidRDefault="00223FFD">
      <w:r>
        <w:separator/>
      </w:r>
    </w:p>
  </w:endnote>
  <w:endnote w:type="continuationSeparator" w:id="0">
    <w:p w14:paraId="224CEA54" w14:textId="77777777" w:rsidR="00000000" w:rsidRDefault="0022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34BCE" w14:textId="77777777" w:rsidR="00C76A4D" w:rsidRDefault="00223FFD">
    <w:pPr>
      <w:pStyle w:val="Voettekst"/>
      <w:framePr w:wrap="around" w:vAnchor="text" w:hAnchor="margin" w:xAlign="center"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4A2FCD44" w14:textId="77777777" w:rsidR="00C76A4D" w:rsidRDefault="00C76A4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5028782"/>
      <w:docPartObj>
        <w:docPartGallery w:val="Page Numbers (Bottom of Page)"/>
        <w:docPartUnique/>
      </w:docPartObj>
    </w:sdtPr>
    <w:sdtEndPr/>
    <w:sdtContent>
      <w:sdt>
        <w:sdtPr>
          <w:id w:val="-1639877977"/>
          <w:docPartObj>
            <w:docPartGallery w:val="Page Numbers (Top of Page)"/>
            <w:docPartUnique/>
          </w:docPartObj>
        </w:sdtPr>
        <w:sdtEndPr/>
        <w:sdtContent>
          <w:p w14:paraId="5ABD9E97" w14:textId="77777777" w:rsidR="003A1CCF" w:rsidRDefault="00223FFD">
            <w:pPr>
              <w:pStyle w:val="Voettekst"/>
              <w:jc w:val="right"/>
            </w:pPr>
            <w:r w:rsidRPr="003A1CCF">
              <w:rPr>
                <w:rFonts w:ascii="Arial" w:hAnsi="Arial" w:cs="Arial"/>
                <w:sz w:val="20"/>
                <w:szCs w:val="20"/>
              </w:rPr>
              <w:t xml:space="preserve">Pagina </w:t>
            </w:r>
            <w:r w:rsidRPr="003A1CCF">
              <w:rPr>
                <w:rFonts w:ascii="Arial" w:hAnsi="Arial" w:cs="Arial"/>
                <w:b/>
                <w:bCs/>
                <w:sz w:val="20"/>
                <w:szCs w:val="20"/>
              </w:rPr>
              <w:fldChar w:fldCharType="begin"/>
            </w:r>
            <w:r w:rsidRPr="003A1CCF">
              <w:rPr>
                <w:rFonts w:ascii="Arial" w:hAnsi="Arial" w:cs="Arial"/>
                <w:b/>
                <w:bCs/>
                <w:sz w:val="20"/>
                <w:szCs w:val="20"/>
              </w:rPr>
              <w:instrText>PAGE</w:instrText>
            </w:r>
            <w:r w:rsidRPr="003A1CCF">
              <w:rPr>
                <w:rFonts w:ascii="Arial" w:hAnsi="Arial" w:cs="Arial"/>
                <w:b/>
                <w:bCs/>
                <w:sz w:val="20"/>
                <w:szCs w:val="20"/>
              </w:rPr>
              <w:fldChar w:fldCharType="separate"/>
            </w:r>
            <w:r>
              <w:rPr>
                <w:rFonts w:ascii="Arial" w:hAnsi="Arial" w:cs="Arial"/>
                <w:b/>
                <w:bCs/>
                <w:noProof/>
                <w:sz w:val="20"/>
                <w:szCs w:val="20"/>
              </w:rPr>
              <w:t>4</w:t>
            </w:r>
            <w:r w:rsidRPr="003A1CCF">
              <w:rPr>
                <w:rFonts w:ascii="Arial" w:hAnsi="Arial" w:cs="Arial"/>
                <w:b/>
                <w:bCs/>
                <w:sz w:val="20"/>
                <w:szCs w:val="20"/>
              </w:rPr>
              <w:fldChar w:fldCharType="end"/>
            </w:r>
            <w:r w:rsidRPr="003A1CCF">
              <w:rPr>
                <w:rFonts w:ascii="Arial" w:hAnsi="Arial" w:cs="Arial"/>
                <w:sz w:val="20"/>
                <w:szCs w:val="20"/>
              </w:rPr>
              <w:t xml:space="preserve"> van </w:t>
            </w:r>
            <w:r w:rsidRPr="003A1CCF">
              <w:rPr>
                <w:rFonts w:ascii="Arial" w:hAnsi="Arial" w:cs="Arial"/>
                <w:b/>
                <w:bCs/>
                <w:sz w:val="20"/>
                <w:szCs w:val="20"/>
              </w:rPr>
              <w:fldChar w:fldCharType="begin"/>
            </w:r>
            <w:r w:rsidRPr="003A1CCF">
              <w:rPr>
                <w:rFonts w:ascii="Arial" w:hAnsi="Arial" w:cs="Arial"/>
                <w:b/>
                <w:bCs/>
                <w:sz w:val="20"/>
                <w:szCs w:val="20"/>
              </w:rPr>
              <w:instrText>NUMPAGES</w:instrText>
            </w:r>
            <w:r w:rsidRPr="003A1CCF">
              <w:rPr>
                <w:rFonts w:ascii="Arial" w:hAnsi="Arial" w:cs="Arial"/>
                <w:b/>
                <w:bCs/>
                <w:sz w:val="20"/>
                <w:szCs w:val="20"/>
              </w:rPr>
              <w:fldChar w:fldCharType="separate"/>
            </w:r>
            <w:r>
              <w:rPr>
                <w:rFonts w:ascii="Arial" w:hAnsi="Arial" w:cs="Arial"/>
                <w:b/>
                <w:bCs/>
                <w:noProof/>
                <w:sz w:val="20"/>
                <w:szCs w:val="20"/>
              </w:rPr>
              <w:t>9</w:t>
            </w:r>
            <w:r w:rsidRPr="003A1CCF">
              <w:rPr>
                <w:rFonts w:ascii="Arial" w:hAnsi="Arial" w:cs="Arial"/>
                <w:b/>
                <w:bCs/>
                <w:sz w:val="20"/>
                <w:szCs w:val="20"/>
              </w:rPr>
              <w:fldChar w:fldCharType="end"/>
            </w:r>
          </w:p>
        </w:sdtContent>
      </w:sdt>
    </w:sdtContent>
  </w:sdt>
  <w:p w14:paraId="3779E737" w14:textId="77777777" w:rsidR="00C76A4D" w:rsidRPr="00366CA1" w:rsidRDefault="00223FFD" w:rsidP="00DE0B58">
    <w:pPr>
      <w:pStyle w:val="Voettekst"/>
      <w:rPr>
        <w:rFonts w:ascii="Verdana" w:hAnsi="Verdana"/>
        <w:sz w:val="18"/>
        <w:szCs w:val="18"/>
      </w:rPr>
    </w:pPr>
    <w:r>
      <w:rPr>
        <w:rFonts w:ascii="Verdana" w:hAnsi="Verdana"/>
        <w:sz w:val="18"/>
        <w:szCs w:val="18"/>
      </w:rPr>
      <w:t>Versiedatum: 01-01-2021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4D4FD" w14:textId="77777777" w:rsidR="00360752" w:rsidRDefault="00223FFD">
      <w:r>
        <w:separator/>
      </w:r>
    </w:p>
  </w:footnote>
  <w:footnote w:type="continuationSeparator" w:id="0">
    <w:p w14:paraId="2FEC4702" w14:textId="77777777" w:rsidR="00360752" w:rsidRDefault="00223FFD">
      <w:r>
        <w:continuationSeparator/>
      </w:r>
    </w:p>
  </w:footnote>
  <w:footnote w:id="1">
    <w:p w14:paraId="3FF34E86" w14:textId="77777777" w:rsidR="00C3413A" w:rsidRDefault="00223FFD">
      <w:pPr>
        <w:pStyle w:val="Voetnoottekst"/>
      </w:pPr>
      <w:r>
        <w:rPr>
          <w:rStyle w:val="Voetnootmarkering"/>
        </w:rPr>
        <w:footnoteRef/>
      </w:r>
      <w:r>
        <w:t xml:space="preserve"> </w:t>
      </w:r>
      <w:r w:rsidRPr="00094D79">
        <w:rPr>
          <w:rFonts w:ascii="Calibri" w:hAnsi="Calibri" w:cs="Calibri"/>
        </w:rPr>
        <w:t xml:space="preserve">Daar waar </w:t>
      </w:r>
      <w:r w:rsidR="00F07030" w:rsidRPr="00094D79">
        <w:rPr>
          <w:rFonts w:ascii="Calibri" w:hAnsi="Calibri" w:cs="Calibri"/>
        </w:rPr>
        <w:t>‘</w:t>
      </w:r>
      <w:r w:rsidRPr="00094D79">
        <w:rPr>
          <w:rFonts w:ascii="Calibri" w:hAnsi="Calibri" w:cs="Calibri"/>
        </w:rPr>
        <w:t>zijn</w:t>
      </w:r>
      <w:r w:rsidR="00F07030" w:rsidRPr="00094D79">
        <w:rPr>
          <w:rFonts w:ascii="Calibri" w:hAnsi="Calibri" w:cs="Calibri"/>
        </w:rPr>
        <w:t>’ vermeldt</w:t>
      </w:r>
      <w:r w:rsidRPr="00094D79">
        <w:rPr>
          <w:rFonts w:ascii="Calibri" w:hAnsi="Calibri" w:cs="Calibri"/>
        </w:rPr>
        <w:t xml:space="preserve"> staat, kan ook </w:t>
      </w:r>
      <w:r w:rsidR="00F07030" w:rsidRPr="00094D79">
        <w:rPr>
          <w:rFonts w:ascii="Calibri" w:hAnsi="Calibri" w:cs="Calibri"/>
        </w:rPr>
        <w:t>‘</w:t>
      </w:r>
      <w:r w:rsidRPr="00094D79">
        <w:rPr>
          <w:rFonts w:ascii="Calibri" w:hAnsi="Calibri" w:cs="Calibri"/>
        </w:rPr>
        <w:t>haar</w:t>
      </w:r>
      <w:r w:rsidR="00F07030" w:rsidRPr="00094D79">
        <w:rPr>
          <w:rFonts w:ascii="Calibri" w:hAnsi="Calibri" w:cs="Calibri"/>
        </w:rPr>
        <w:t>’</w:t>
      </w:r>
      <w:r w:rsidRPr="00094D79">
        <w:rPr>
          <w:rFonts w:ascii="Calibri" w:hAnsi="Calibri" w:cs="Calibri"/>
        </w:rPr>
        <w:t xml:space="preserve"> gelezen worden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389AC" w14:textId="77777777" w:rsidR="006F6D54" w:rsidRDefault="00223FFD">
    <w:pPr>
      <w:pStyle w:val="Koptekst"/>
    </w:pPr>
    <w:r>
      <w:rPr>
        <w:noProof/>
      </w:rPr>
      <w:drawing>
        <wp:anchor distT="0" distB="0" distL="114300" distR="114300" simplePos="0" relativeHeight="251658240" behindDoc="0" locked="0" layoutInCell="1" allowOverlap="1" wp14:anchorId="4CBEF0B8" wp14:editId="54258F32">
          <wp:simplePos x="0" y="0"/>
          <wp:positionH relativeFrom="column">
            <wp:posOffset>4377055</wp:posOffset>
          </wp:positionH>
          <wp:positionV relativeFrom="paragraph">
            <wp:posOffset>-49530</wp:posOffset>
          </wp:positionV>
          <wp:extent cx="1424305" cy="352425"/>
          <wp:effectExtent l="0" t="0" r="4445" b="9525"/>
          <wp:wrapSquare wrapText="bothSides"/>
          <wp:docPr id="67" name="Afbeelding 67" descr="Sint Jacob logo (CMYK)-intern printgebru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Afbeelding 2" descr="Sint Jacob logo (CMYK)-intern printgebrui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24305"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3361E"/>
    <w:multiLevelType w:val="hybridMultilevel"/>
    <w:tmpl w:val="B51EE31A"/>
    <w:lvl w:ilvl="0" w:tplc="CF743EFA">
      <w:start w:val="1"/>
      <w:numFmt w:val="decimal"/>
      <w:lvlText w:val="%1."/>
      <w:lvlJc w:val="left"/>
      <w:pPr>
        <w:ind w:left="720" w:hanging="360"/>
      </w:pPr>
    </w:lvl>
    <w:lvl w:ilvl="1" w:tplc="68027C9E" w:tentative="1">
      <w:start w:val="1"/>
      <w:numFmt w:val="lowerLetter"/>
      <w:lvlText w:val="%2."/>
      <w:lvlJc w:val="left"/>
      <w:pPr>
        <w:ind w:left="1440" w:hanging="360"/>
      </w:pPr>
    </w:lvl>
    <w:lvl w:ilvl="2" w:tplc="1DE2D114" w:tentative="1">
      <w:start w:val="1"/>
      <w:numFmt w:val="lowerRoman"/>
      <w:lvlText w:val="%3."/>
      <w:lvlJc w:val="right"/>
      <w:pPr>
        <w:ind w:left="2160" w:hanging="180"/>
      </w:pPr>
    </w:lvl>
    <w:lvl w:ilvl="3" w:tplc="7F52CC26" w:tentative="1">
      <w:start w:val="1"/>
      <w:numFmt w:val="decimal"/>
      <w:lvlText w:val="%4."/>
      <w:lvlJc w:val="left"/>
      <w:pPr>
        <w:ind w:left="2880" w:hanging="360"/>
      </w:pPr>
    </w:lvl>
    <w:lvl w:ilvl="4" w:tplc="7A3AA056" w:tentative="1">
      <w:start w:val="1"/>
      <w:numFmt w:val="lowerLetter"/>
      <w:lvlText w:val="%5."/>
      <w:lvlJc w:val="left"/>
      <w:pPr>
        <w:ind w:left="3600" w:hanging="360"/>
      </w:pPr>
    </w:lvl>
    <w:lvl w:ilvl="5" w:tplc="B38C959A" w:tentative="1">
      <w:start w:val="1"/>
      <w:numFmt w:val="lowerRoman"/>
      <w:lvlText w:val="%6."/>
      <w:lvlJc w:val="right"/>
      <w:pPr>
        <w:ind w:left="4320" w:hanging="180"/>
      </w:pPr>
    </w:lvl>
    <w:lvl w:ilvl="6" w:tplc="A3A0D552" w:tentative="1">
      <w:start w:val="1"/>
      <w:numFmt w:val="decimal"/>
      <w:lvlText w:val="%7."/>
      <w:lvlJc w:val="left"/>
      <w:pPr>
        <w:ind w:left="5040" w:hanging="360"/>
      </w:pPr>
    </w:lvl>
    <w:lvl w:ilvl="7" w:tplc="524813FC" w:tentative="1">
      <w:start w:val="1"/>
      <w:numFmt w:val="lowerLetter"/>
      <w:lvlText w:val="%8."/>
      <w:lvlJc w:val="left"/>
      <w:pPr>
        <w:ind w:left="5760" w:hanging="360"/>
      </w:pPr>
    </w:lvl>
    <w:lvl w:ilvl="8" w:tplc="0F50DD6A" w:tentative="1">
      <w:start w:val="1"/>
      <w:numFmt w:val="lowerRoman"/>
      <w:lvlText w:val="%9."/>
      <w:lvlJc w:val="right"/>
      <w:pPr>
        <w:ind w:left="6480" w:hanging="180"/>
      </w:pPr>
    </w:lvl>
  </w:abstractNum>
  <w:abstractNum w:abstractNumId="1" w15:restartNumberingAfterBreak="0">
    <w:nsid w:val="264F579E"/>
    <w:multiLevelType w:val="hybridMultilevel"/>
    <w:tmpl w:val="20C8E2A8"/>
    <w:lvl w:ilvl="0" w:tplc="AAE21642">
      <w:start w:val="1"/>
      <w:numFmt w:val="bullet"/>
      <w:lvlText w:val=""/>
      <w:lvlJc w:val="left"/>
      <w:pPr>
        <w:ind w:left="720" w:hanging="360"/>
      </w:pPr>
      <w:rPr>
        <w:rFonts w:ascii="Symbol" w:hAnsi="Symbol" w:hint="default"/>
      </w:rPr>
    </w:lvl>
    <w:lvl w:ilvl="1" w:tplc="4D926E08">
      <w:start w:val="1"/>
      <w:numFmt w:val="bullet"/>
      <w:lvlText w:val="o"/>
      <w:lvlJc w:val="left"/>
      <w:pPr>
        <w:ind w:left="1440" w:hanging="360"/>
      </w:pPr>
      <w:rPr>
        <w:rFonts w:ascii="Courier New" w:hAnsi="Courier New" w:cs="Courier New" w:hint="default"/>
      </w:rPr>
    </w:lvl>
    <w:lvl w:ilvl="2" w:tplc="8446E20C">
      <w:start w:val="1"/>
      <w:numFmt w:val="bullet"/>
      <w:lvlText w:val=""/>
      <w:lvlJc w:val="left"/>
      <w:pPr>
        <w:ind w:left="2160" w:hanging="360"/>
      </w:pPr>
      <w:rPr>
        <w:rFonts w:ascii="Wingdings" w:hAnsi="Wingdings" w:hint="default"/>
      </w:rPr>
    </w:lvl>
    <w:lvl w:ilvl="3" w:tplc="63541538" w:tentative="1">
      <w:start w:val="1"/>
      <w:numFmt w:val="bullet"/>
      <w:lvlText w:val=""/>
      <w:lvlJc w:val="left"/>
      <w:pPr>
        <w:ind w:left="2880" w:hanging="360"/>
      </w:pPr>
      <w:rPr>
        <w:rFonts w:ascii="Symbol" w:hAnsi="Symbol" w:hint="default"/>
      </w:rPr>
    </w:lvl>
    <w:lvl w:ilvl="4" w:tplc="6D34E496" w:tentative="1">
      <w:start w:val="1"/>
      <w:numFmt w:val="bullet"/>
      <w:lvlText w:val="o"/>
      <w:lvlJc w:val="left"/>
      <w:pPr>
        <w:ind w:left="3600" w:hanging="360"/>
      </w:pPr>
      <w:rPr>
        <w:rFonts w:ascii="Courier New" w:hAnsi="Courier New" w:cs="Courier New" w:hint="default"/>
      </w:rPr>
    </w:lvl>
    <w:lvl w:ilvl="5" w:tplc="E050DF96" w:tentative="1">
      <w:start w:val="1"/>
      <w:numFmt w:val="bullet"/>
      <w:lvlText w:val=""/>
      <w:lvlJc w:val="left"/>
      <w:pPr>
        <w:ind w:left="4320" w:hanging="360"/>
      </w:pPr>
      <w:rPr>
        <w:rFonts w:ascii="Wingdings" w:hAnsi="Wingdings" w:hint="default"/>
      </w:rPr>
    </w:lvl>
    <w:lvl w:ilvl="6" w:tplc="2D16E9F6" w:tentative="1">
      <w:start w:val="1"/>
      <w:numFmt w:val="bullet"/>
      <w:lvlText w:val=""/>
      <w:lvlJc w:val="left"/>
      <w:pPr>
        <w:ind w:left="5040" w:hanging="360"/>
      </w:pPr>
      <w:rPr>
        <w:rFonts w:ascii="Symbol" w:hAnsi="Symbol" w:hint="default"/>
      </w:rPr>
    </w:lvl>
    <w:lvl w:ilvl="7" w:tplc="4482A9DE" w:tentative="1">
      <w:start w:val="1"/>
      <w:numFmt w:val="bullet"/>
      <w:lvlText w:val="o"/>
      <w:lvlJc w:val="left"/>
      <w:pPr>
        <w:ind w:left="5760" w:hanging="360"/>
      </w:pPr>
      <w:rPr>
        <w:rFonts w:ascii="Courier New" w:hAnsi="Courier New" w:cs="Courier New" w:hint="default"/>
      </w:rPr>
    </w:lvl>
    <w:lvl w:ilvl="8" w:tplc="3E26ADC2" w:tentative="1">
      <w:start w:val="1"/>
      <w:numFmt w:val="bullet"/>
      <w:lvlText w:val=""/>
      <w:lvlJc w:val="left"/>
      <w:pPr>
        <w:ind w:left="6480" w:hanging="360"/>
      </w:pPr>
      <w:rPr>
        <w:rFonts w:ascii="Wingdings" w:hAnsi="Wingdings" w:hint="default"/>
      </w:rPr>
    </w:lvl>
  </w:abstractNum>
  <w:abstractNum w:abstractNumId="2" w15:restartNumberingAfterBreak="0">
    <w:nsid w:val="2D0A1C04"/>
    <w:multiLevelType w:val="hybridMultilevel"/>
    <w:tmpl w:val="00A06D32"/>
    <w:lvl w:ilvl="0" w:tplc="16E80842">
      <w:start w:val="1"/>
      <w:numFmt w:val="bullet"/>
      <w:lvlText w:val=""/>
      <w:lvlJc w:val="left"/>
      <w:pPr>
        <w:ind w:left="720" w:hanging="360"/>
      </w:pPr>
      <w:rPr>
        <w:rFonts w:ascii="Symbol" w:hAnsi="Symbol" w:hint="default"/>
      </w:rPr>
    </w:lvl>
    <w:lvl w:ilvl="1" w:tplc="3E522EF2" w:tentative="1">
      <w:start w:val="1"/>
      <w:numFmt w:val="bullet"/>
      <w:lvlText w:val="o"/>
      <w:lvlJc w:val="left"/>
      <w:pPr>
        <w:ind w:left="1440" w:hanging="360"/>
      </w:pPr>
      <w:rPr>
        <w:rFonts w:ascii="Courier New" w:hAnsi="Courier New" w:cs="Courier New" w:hint="default"/>
      </w:rPr>
    </w:lvl>
    <w:lvl w:ilvl="2" w:tplc="62FCC282" w:tentative="1">
      <w:start w:val="1"/>
      <w:numFmt w:val="bullet"/>
      <w:lvlText w:val=""/>
      <w:lvlJc w:val="left"/>
      <w:pPr>
        <w:ind w:left="2160" w:hanging="360"/>
      </w:pPr>
      <w:rPr>
        <w:rFonts w:ascii="Wingdings" w:hAnsi="Wingdings" w:hint="default"/>
      </w:rPr>
    </w:lvl>
    <w:lvl w:ilvl="3" w:tplc="7B20144A" w:tentative="1">
      <w:start w:val="1"/>
      <w:numFmt w:val="bullet"/>
      <w:lvlText w:val=""/>
      <w:lvlJc w:val="left"/>
      <w:pPr>
        <w:ind w:left="2880" w:hanging="360"/>
      </w:pPr>
      <w:rPr>
        <w:rFonts w:ascii="Symbol" w:hAnsi="Symbol" w:hint="default"/>
      </w:rPr>
    </w:lvl>
    <w:lvl w:ilvl="4" w:tplc="C54C7F3A" w:tentative="1">
      <w:start w:val="1"/>
      <w:numFmt w:val="bullet"/>
      <w:lvlText w:val="o"/>
      <w:lvlJc w:val="left"/>
      <w:pPr>
        <w:ind w:left="3600" w:hanging="360"/>
      </w:pPr>
      <w:rPr>
        <w:rFonts w:ascii="Courier New" w:hAnsi="Courier New" w:cs="Courier New" w:hint="default"/>
      </w:rPr>
    </w:lvl>
    <w:lvl w:ilvl="5" w:tplc="493AAF74" w:tentative="1">
      <w:start w:val="1"/>
      <w:numFmt w:val="bullet"/>
      <w:lvlText w:val=""/>
      <w:lvlJc w:val="left"/>
      <w:pPr>
        <w:ind w:left="4320" w:hanging="360"/>
      </w:pPr>
      <w:rPr>
        <w:rFonts w:ascii="Wingdings" w:hAnsi="Wingdings" w:hint="default"/>
      </w:rPr>
    </w:lvl>
    <w:lvl w:ilvl="6" w:tplc="622CD010" w:tentative="1">
      <w:start w:val="1"/>
      <w:numFmt w:val="bullet"/>
      <w:lvlText w:val=""/>
      <w:lvlJc w:val="left"/>
      <w:pPr>
        <w:ind w:left="5040" w:hanging="360"/>
      </w:pPr>
      <w:rPr>
        <w:rFonts w:ascii="Symbol" w:hAnsi="Symbol" w:hint="default"/>
      </w:rPr>
    </w:lvl>
    <w:lvl w:ilvl="7" w:tplc="AC76D028" w:tentative="1">
      <w:start w:val="1"/>
      <w:numFmt w:val="bullet"/>
      <w:lvlText w:val="o"/>
      <w:lvlJc w:val="left"/>
      <w:pPr>
        <w:ind w:left="5760" w:hanging="360"/>
      </w:pPr>
      <w:rPr>
        <w:rFonts w:ascii="Courier New" w:hAnsi="Courier New" w:cs="Courier New" w:hint="default"/>
      </w:rPr>
    </w:lvl>
    <w:lvl w:ilvl="8" w:tplc="216EF4DE" w:tentative="1">
      <w:start w:val="1"/>
      <w:numFmt w:val="bullet"/>
      <w:lvlText w:val=""/>
      <w:lvlJc w:val="left"/>
      <w:pPr>
        <w:ind w:left="6480" w:hanging="360"/>
      </w:pPr>
      <w:rPr>
        <w:rFonts w:ascii="Wingdings" w:hAnsi="Wingdings" w:hint="default"/>
      </w:rPr>
    </w:lvl>
  </w:abstractNum>
  <w:abstractNum w:abstractNumId="3" w15:restartNumberingAfterBreak="0">
    <w:nsid w:val="3FFC7949"/>
    <w:multiLevelType w:val="multilevel"/>
    <w:tmpl w:val="5DBA211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26E1961"/>
    <w:multiLevelType w:val="hybridMultilevel"/>
    <w:tmpl w:val="BAF60EBA"/>
    <w:lvl w:ilvl="0" w:tplc="CCBA83B0">
      <w:start w:val="1"/>
      <w:numFmt w:val="bullet"/>
      <w:lvlText w:val="o"/>
      <w:lvlJc w:val="left"/>
      <w:pPr>
        <w:ind w:left="1440" w:hanging="360"/>
      </w:pPr>
      <w:rPr>
        <w:rFonts w:ascii="Courier New" w:hAnsi="Courier New" w:cs="Courier New" w:hint="default"/>
      </w:rPr>
    </w:lvl>
    <w:lvl w:ilvl="1" w:tplc="6FB61B1A" w:tentative="1">
      <w:start w:val="1"/>
      <w:numFmt w:val="bullet"/>
      <w:lvlText w:val="o"/>
      <w:lvlJc w:val="left"/>
      <w:pPr>
        <w:ind w:left="2160" w:hanging="360"/>
      </w:pPr>
      <w:rPr>
        <w:rFonts w:ascii="Courier New" w:hAnsi="Courier New" w:cs="Courier New" w:hint="default"/>
      </w:rPr>
    </w:lvl>
    <w:lvl w:ilvl="2" w:tplc="24FC4D60" w:tentative="1">
      <w:start w:val="1"/>
      <w:numFmt w:val="bullet"/>
      <w:lvlText w:val=""/>
      <w:lvlJc w:val="left"/>
      <w:pPr>
        <w:ind w:left="2880" w:hanging="360"/>
      </w:pPr>
      <w:rPr>
        <w:rFonts w:ascii="Wingdings" w:hAnsi="Wingdings" w:hint="default"/>
      </w:rPr>
    </w:lvl>
    <w:lvl w:ilvl="3" w:tplc="DD7A5502" w:tentative="1">
      <w:start w:val="1"/>
      <w:numFmt w:val="bullet"/>
      <w:lvlText w:val=""/>
      <w:lvlJc w:val="left"/>
      <w:pPr>
        <w:ind w:left="3600" w:hanging="360"/>
      </w:pPr>
      <w:rPr>
        <w:rFonts w:ascii="Symbol" w:hAnsi="Symbol" w:hint="default"/>
      </w:rPr>
    </w:lvl>
    <w:lvl w:ilvl="4" w:tplc="8334FD36" w:tentative="1">
      <w:start w:val="1"/>
      <w:numFmt w:val="bullet"/>
      <w:lvlText w:val="o"/>
      <w:lvlJc w:val="left"/>
      <w:pPr>
        <w:ind w:left="4320" w:hanging="360"/>
      </w:pPr>
      <w:rPr>
        <w:rFonts w:ascii="Courier New" w:hAnsi="Courier New" w:cs="Courier New" w:hint="default"/>
      </w:rPr>
    </w:lvl>
    <w:lvl w:ilvl="5" w:tplc="95BEFE86" w:tentative="1">
      <w:start w:val="1"/>
      <w:numFmt w:val="bullet"/>
      <w:lvlText w:val=""/>
      <w:lvlJc w:val="left"/>
      <w:pPr>
        <w:ind w:left="5040" w:hanging="360"/>
      </w:pPr>
      <w:rPr>
        <w:rFonts w:ascii="Wingdings" w:hAnsi="Wingdings" w:hint="default"/>
      </w:rPr>
    </w:lvl>
    <w:lvl w:ilvl="6" w:tplc="06CAF7E2" w:tentative="1">
      <w:start w:val="1"/>
      <w:numFmt w:val="bullet"/>
      <w:lvlText w:val=""/>
      <w:lvlJc w:val="left"/>
      <w:pPr>
        <w:ind w:left="5760" w:hanging="360"/>
      </w:pPr>
      <w:rPr>
        <w:rFonts w:ascii="Symbol" w:hAnsi="Symbol" w:hint="default"/>
      </w:rPr>
    </w:lvl>
    <w:lvl w:ilvl="7" w:tplc="20E6939E" w:tentative="1">
      <w:start w:val="1"/>
      <w:numFmt w:val="bullet"/>
      <w:lvlText w:val="o"/>
      <w:lvlJc w:val="left"/>
      <w:pPr>
        <w:ind w:left="6480" w:hanging="360"/>
      </w:pPr>
      <w:rPr>
        <w:rFonts w:ascii="Courier New" w:hAnsi="Courier New" w:cs="Courier New" w:hint="default"/>
      </w:rPr>
    </w:lvl>
    <w:lvl w:ilvl="8" w:tplc="B852996C" w:tentative="1">
      <w:start w:val="1"/>
      <w:numFmt w:val="bullet"/>
      <w:lvlText w:val=""/>
      <w:lvlJc w:val="left"/>
      <w:pPr>
        <w:ind w:left="7200" w:hanging="360"/>
      </w:pPr>
      <w:rPr>
        <w:rFonts w:ascii="Wingdings" w:hAnsi="Wingdings" w:hint="default"/>
      </w:rPr>
    </w:lvl>
  </w:abstractNum>
  <w:abstractNum w:abstractNumId="5" w15:restartNumberingAfterBreak="0">
    <w:nsid w:val="7D5D3BDC"/>
    <w:multiLevelType w:val="hybridMultilevel"/>
    <w:tmpl w:val="B204ECEE"/>
    <w:lvl w:ilvl="0" w:tplc="A50A11FE">
      <w:start w:val="1"/>
      <w:numFmt w:val="decimal"/>
      <w:lvlText w:val="%1."/>
      <w:lvlJc w:val="left"/>
      <w:pPr>
        <w:ind w:left="360" w:hanging="360"/>
      </w:pPr>
    </w:lvl>
    <w:lvl w:ilvl="1" w:tplc="A70C2AF2" w:tentative="1">
      <w:start w:val="1"/>
      <w:numFmt w:val="lowerLetter"/>
      <w:lvlText w:val="%2."/>
      <w:lvlJc w:val="left"/>
      <w:pPr>
        <w:ind w:left="1080" w:hanging="360"/>
      </w:pPr>
    </w:lvl>
    <w:lvl w:ilvl="2" w:tplc="E6BC7D8E" w:tentative="1">
      <w:start w:val="1"/>
      <w:numFmt w:val="lowerRoman"/>
      <w:lvlText w:val="%3."/>
      <w:lvlJc w:val="right"/>
      <w:pPr>
        <w:ind w:left="1800" w:hanging="180"/>
      </w:pPr>
    </w:lvl>
    <w:lvl w:ilvl="3" w:tplc="2F30A688" w:tentative="1">
      <w:start w:val="1"/>
      <w:numFmt w:val="decimal"/>
      <w:lvlText w:val="%4."/>
      <w:lvlJc w:val="left"/>
      <w:pPr>
        <w:ind w:left="2520" w:hanging="360"/>
      </w:pPr>
    </w:lvl>
    <w:lvl w:ilvl="4" w:tplc="4FE201E8" w:tentative="1">
      <w:start w:val="1"/>
      <w:numFmt w:val="lowerLetter"/>
      <w:lvlText w:val="%5."/>
      <w:lvlJc w:val="left"/>
      <w:pPr>
        <w:ind w:left="3240" w:hanging="360"/>
      </w:pPr>
    </w:lvl>
    <w:lvl w:ilvl="5" w:tplc="9BA817A4" w:tentative="1">
      <w:start w:val="1"/>
      <w:numFmt w:val="lowerRoman"/>
      <w:lvlText w:val="%6."/>
      <w:lvlJc w:val="right"/>
      <w:pPr>
        <w:ind w:left="3960" w:hanging="180"/>
      </w:pPr>
    </w:lvl>
    <w:lvl w:ilvl="6" w:tplc="40042760" w:tentative="1">
      <w:start w:val="1"/>
      <w:numFmt w:val="decimal"/>
      <w:lvlText w:val="%7."/>
      <w:lvlJc w:val="left"/>
      <w:pPr>
        <w:ind w:left="4680" w:hanging="360"/>
      </w:pPr>
    </w:lvl>
    <w:lvl w:ilvl="7" w:tplc="0C6CF4FE" w:tentative="1">
      <w:start w:val="1"/>
      <w:numFmt w:val="lowerLetter"/>
      <w:lvlText w:val="%8."/>
      <w:lvlJc w:val="left"/>
      <w:pPr>
        <w:ind w:left="5400" w:hanging="360"/>
      </w:pPr>
    </w:lvl>
    <w:lvl w:ilvl="8" w:tplc="443AB2FE" w:tentative="1">
      <w:start w:val="1"/>
      <w:numFmt w:val="lowerRoman"/>
      <w:lvlText w:val="%9."/>
      <w:lvlJc w:val="right"/>
      <w:pPr>
        <w:ind w:left="6120" w:hanging="180"/>
      </w:pPr>
    </w:lvl>
  </w:abstractNum>
  <w:num w:numId="1" w16cid:durableId="40709469">
    <w:abstractNumId w:val="5"/>
  </w:num>
  <w:num w:numId="2" w16cid:durableId="240455585">
    <w:abstractNumId w:val="0"/>
  </w:num>
  <w:num w:numId="3" w16cid:durableId="1146119005">
    <w:abstractNumId w:val="2"/>
  </w:num>
  <w:num w:numId="4" w16cid:durableId="1199195552">
    <w:abstractNumId w:val="1"/>
  </w:num>
  <w:num w:numId="5" w16cid:durableId="1954439049">
    <w:abstractNumId w:val="4"/>
  </w:num>
  <w:num w:numId="6" w16cid:durableId="1363360417">
    <w:abstractNumId w:val="3"/>
  </w:num>
  <w:num w:numId="7" w16cid:durableId="188883109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3C"/>
    <w:rsid w:val="00004C5B"/>
    <w:rsid w:val="00004E11"/>
    <w:rsid w:val="00010284"/>
    <w:rsid w:val="000128A9"/>
    <w:rsid w:val="0001553B"/>
    <w:rsid w:val="0001618C"/>
    <w:rsid w:val="000218E7"/>
    <w:rsid w:val="00035F35"/>
    <w:rsid w:val="00037C58"/>
    <w:rsid w:val="0004040D"/>
    <w:rsid w:val="00045BD3"/>
    <w:rsid w:val="00047AC6"/>
    <w:rsid w:val="00055CFE"/>
    <w:rsid w:val="000575E4"/>
    <w:rsid w:val="00061551"/>
    <w:rsid w:val="00071078"/>
    <w:rsid w:val="000718FE"/>
    <w:rsid w:val="00080EFC"/>
    <w:rsid w:val="0009090F"/>
    <w:rsid w:val="00094D79"/>
    <w:rsid w:val="000A4F2C"/>
    <w:rsid w:val="000C1F60"/>
    <w:rsid w:val="000C2708"/>
    <w:rsid w:val="000C46A2"/>
    <w:rsid w:val="000D1F68"/>
    <w:rsid w:val="000D55F0"/>
    <w:rsid w:val="000D6B46"/>
    <w:rsid w:val="000F4DF0"/>
    <w:rsid w:val="000F59E9"/>
    <w:rsid w:val="00112F6E"/>
    <w:rsid w:val="00115BC5"/>
    <w:rsid w:val="00117C22"/>
    <w:rsid w:val="00121F65"/>
    <w:rsid w:val="00133B4D"/>
    <w:rsid w:val="001360A6"/>
    <w:rsid w:val="00145FE8"/>
    <w:rsid w:val="00147B70"/>
    <w:rsid w:val="001510AF"/>
    <w:rsid w:val="001538AD"/>
    <w:rsid w:val="00162855"/>
    <w:rsid w:val="001639EE"/>
    <w:rsid w:val="00165539"/>
    <w:rsid w:val="00171F16"/>
    <w:rsid w:val="0017413C"/>
    <w:rsid w:val="001749EF"/>
    <w:rsid w:val="001806CF"/>
    <w:rsid w:val="0018103D"/>
    <w:rsid w:val="00184841"/>
    <w:rsid w:val="0019030F"/>
    <w:rsid w:val="00193BC5"/>
    <w:rsid w:val="001A37AF"/>
    <w:rsid w:val="001A4AB7"/>
    <w:rsid w:val="001A7933"/>
    <w:rsid w:val="001B2D20"/>
    <w:rsid w:val="001B325C"/>
    <w:rsid w:val="001B66CD"/>
    <w:rsid w:val="001B765B"/>
    <w:rsid w:val="001C7D20"/>
    <w:rsid w:val="001C7D7F"/>
    <w:rsid w:val="001D1FDD"/>
    <w:rsid w:val="001E1B1E"/>
    <w:rsid w:val="001E6491"/>
    <w:rsid w:val="001E6D89"/>
    <w:rsid w:val="001F46D8"/>
    <w:rsid w:val="0020378B"/>
    <w:rsid w:val="0020763F"/>
    <w:rsid w:val="002077D3"/>
    <w:rsid w:val="00214F54"/>
    <w:rsid w:val="002205CE"/>
    <w:rsid w:val="00223FFD"/>
    <w:rsid w:val="0022597D"/>
    <w:rsid w:val="00226526"/>
    <w:rsid w:val="00232707"/>
    <w:rsid w:val="00247ABD"/>
    <w:rsid w:val="00250A13"/>
    <w:rsid w:val="00251B80"/>
    <w:rsid w:val="00251EF6"/>
    <w:rsid w:val="00256849"/>
    <w:rsid w:val="00256D51"/>
    <w:rsid w:val="002578D4"/>
    <w:rsid w:val="00257B89"/>
    <w:rsid w:val="00257C2A"/>
    <w:rsid w:val="00257F6C"/>
    <w:rsid w:val="00261B9B"/>
    <w:rsid w:val="00261FF6"/>
    <w:rsid w:val="0026247D"/>
    <w:rsid w:val="00270174"/>
    <w:rsid w:val="00290F94"/>
    <w:rsid w:val="002961CF"/>
    <w:rsid w:val="002971CA"/>
    <w:rsid w:val="002A190A"/>
    <w:rsid w:val="002B1DCB"/>
    <w:rsid w:val="002B274C"/>
    <w:rsid w:val="002B3BAD"/>
    <w:rsid w:val="002B6621"/>
    <w:rsid w:val="002C3522"/>
    <w:rsid w:val="002D0F62"/>
    <w:rsid w:val="002D4FC1"/>
    <w:rsid w:val="002F30A2"/>
    <w:rsid w:val="003024D3"/>
    <w:rsid w:val="0030598E"/>
    <w:rsid w:val="003075F6"/>
    <w:rsid w:val="00310BE9"/>
    <w:rsid w:val="003118D8"/>
    <w:rsid w:val="003151E3"/>
    <w:rsid w:val="003175DF"/>
    <w:rsid w:val="00325907"/>
    <w:rsid w:val="00326D60"/>
    <w:rsid w:val="00334716"/>
    <w:rsid w:val="00340A8F"/>
    <w:rsid w:val="00342DF9"/>
    <w:rsid w:val="003445B3"/>
    <w:rsid w:val="00350301"/>
    <w:rsid w:val="00350E89"/>
    <w:rsid w:val="0035263C"/>
    <w:rsid w:val="0035388A"/>
    <w:rsid w:val="00360752"/>
    <w:rsid w:val="00363A98"/>
    <w:rsid w:val="00366CA1"/>
    <w:rsid w:val="00367ED6"/>
    <w:rsid w:val="003745CF"/>
    <w:rsid w:val="00375C80"/>
    <w:rsid w:val="0038155A"/>
    <w:rsid w:val="00387D64"/>
    <w:rsid w:val="00391382"/>
    <w:rsid w:val="0039558A"/>
    <w:rsid w:val="003A1CCF"/>
    <w:rsid w:val="003A2FC5"/>
    <w:rsid w:val="003A36E1"/>
    <w:rsid w:val="003A4701"/>
    <w:rsid w:val="003A77F9"/>
    <w:rsid w:val="003B32F4"/>
    <w:rsid w:val="003C01A5"/>
    <w:rsid w:val="003C2837"/>
    <w:rsid w:val="003C2A6E"/>
    <w:rsid w:val="003C2F2E"/>
    <w:rsid w:val="003C5048"/>
    <w:rsid w:val="003C7F12"/>
    <w:rsid w:val="003D1A04"/>
    <w:rsid w:val="003E0C15"/>
    <w:rsid w:val="003E44F6"/>
    <w:rsid w:val="003E4DC6"/>
    <w:rsid w:val="003F49C3"/>
    <w:rsid w:val="004031CD"/>
    <w:rsid w:val="004043B4"/>
    <w:rsid w:val="00412D08"/>
    <w:rsid w:val="00417345"/>
    <w:rsid w:val="00420311"/>
    <w:rsid w:val="004257F7"/>
    <w:rsid w:val="00430FA4"/>
    <w:rsid w:val="00431245"/>
    <w:rsid w:val="00431CA5"/>
    <w:rsid w:val="00435E23"/>
    <w:rsid w:val="004448AF"/>
    <w:rsid w:val="0044515B"/>
    <w:rsid w:val="0044742F"/>
    <w:rsid w:val="004530D1"/>
    <w:rsid w:val="00457592"/>
    <w:rsid w:val="004659F4"/>
    <w:rsid w:val="00465AFE"/>
    <w:rsid w:val="00472438"/>
    <w:rsid w:val="00473547"/>
    <w:rsid w:val="0047445C"/>
    <w:rsid w:val="004775FA"/>
    <w:rsid w:val="00480E0E"/>
    <w:rsid w:val="00481CE9"/>
    <w:rsid w:val="004A0DAD"/>
    <w:rsid w:val="004A383C"/>
    <w:rsid w:val="004A45BA"/>
    <w:rsid w:val="004B4461"/>
    <w:rsid w:val="004C6856"/>
    <w:rsid w:val="004D41BE"/>
    <w:rsid w:val="004D47D6"/>
    <w:rsid w:val="004D4AC4"/>
    <w:rsid w:val="004E69F6"/>
    <w:rsid w:val="004F0C94"/>
    <w:rsid w:val="004F1C9B"/>
    <w:rsid w:val="004F3B57"/>
    <w:rsid w:val="004F6879"/>
    <w:rsid w:val="004F769B"/>
    <w:rsid w:val="005008ED"/>
    <w:rsid w:val="005047A9"/>
    <w:rsid w:val="00514D59"/>
    <w:rsid w:val="005177B5"/>
    <w:rsid w:val="005202C0"/>
    <w:rsid w:val="00520549"/>
    <w:rsid w:val="00520877"/>
    <w:rsid w:val="00525AD0"/>
    <w:rsid w:val="00534FCA"/>
    <w:rsid w:val="005356DA"/>
    <w:rsid w:val="005435F0"/>
    <w:rsid w:val="0054780E"/>
    <w:rsid w:val="0055001A"/>
    <w:rsid w:val="00551F19"/>
    <w:rsid w:val="00560A06"/>
    <w:rsid w:val="00563785"/>
    <w:rsid w:val="005713A9"/>
    <w:rsid w:val="005747D1"/>
    <w:rsid w:val="005814C1"/>
    <w:rsid w:val="00592B38"/>
    <w:rsid w:val="00592FB7"/>
    <w:rsid w:val="00594591"/>
    <w:rsid w:val="005A3FBC"/>
    <w:rsid w:val="005A4E80"/>
    <w:rsid w:val="005A618C"/>
    <w:rsid w:val="005B095D"/>
    <w:rsid w:val="005B28F3"/>
    <w:rsid w:val="005C13F0"/>
    <w:rsid w:val="005C44A1"/>
    <w:rsid w:val="005D228C"/>
    <w:rsid w:val="005D28CC"/>
    <w:rsid w:val="005D2FCE"/>
    <w:rsid w:val="005D7F9B"/>
    <w:rsid w:val="005E0D26"/>
    <w:rsid w:val="005E5EAA"/>
    <w:rsid w:val="005F087A"/>
    <w:rsid w:val="005F0A0E"/>
    <w:rsid w:val="005F3B64"/>
    <w:rsid w:val="005F4865"/>
    <w:rsid w:val="005F512E"/>
    <w:rsid w:val="005F5415"/>
    <w:rsid w:val="005F79A6"/>
    <w:rsid w:val="00601CFB"/>
    <w:rsid w:val="00601D9F"/>
    <w:rsid w:val="00610DED"/>
    <w:rsid w:val="0061427F"/>
    <w:rsid w:val="00614DC0"/>
    <w:rsid w:val="006153C1"/>
    <w:rsid w:val="0061553A"/>
    <w:rsid w:val="00616560"/>
    <w:rsid w:val="00625011"/>
    <w:rsid w:val="00641D72"/>
    <w:rsid w:val="006440AB"/>
    <w:rsid w:val="00644F59"/>
    <w:rsid w:val="00652802"/>
    <w:rsid w:val="0065537C"/>
    <w:rsid w:val="006558F5"/>
    <w:rsid w:val="00664346"/>
    <w:rsid w:val="00665FC9"/>
    <w:rsid w:val="00665FCB"/>
    <w:rsid w:val="00671AF4"/>
    <w:rsid w:val="006724AF"/>
    <w:rsid w:val="006730C1"/>
    <w:rsid w:val="00682544"/>
    <w:rsid w:val="00682A35"/>
    <w:rsid w:val="00682F4D"/>
    <w:rsid w:val="0068375B"/>
    <w:rsid w:val="00692AB2"/>
    <w:rsid w:val="00695A6A"/>
    <w:rsid w:val="006A29F0"/>
    <w:rsid w:val="006A2FE8"/>
    <w:rsid w:val="006A46EF"/>
    <w:rsid w:val="006A4D1F"/>
    <w:rsid w:val="006A4F34"/>
    <w:rsid w:val="006B4710"/>
    <w:rsid w:val="006E408E"/>
    <w:rsid w:val="006E5FBD"/>
    <w:rsid w:val="006E6289"/>
    <w:rsid w:val="006E702A"/>
    <w:rsid w:val="006F23B6"/>
    <w:rsid w:val="006F6D54"/>
    <w:rsid w:val="007113BB"/>
    <w:rsid w:val="00724450"/>
    <w:rsid w:val="007244AE"/>
    <w:rsid w:val="00736E49"/>
    <w:rsid w:val="00744FCD"/>
    <w:rsid w:val="00757DA3"/>
    <w:rsid w:val="00760790"/>
    <w:rsid w:val="00771121"/>
    <w:rsid w:val="00775A1E"/>
    <w:rsid w:val="0078136A"/>
    <w:rsid w:val="00786189"/>
    <w:rsid w:val="00786AB9"/>
    <w:rsid w:val="007915F8"/>
    <w:rsid w:val="00791CAF"/>
    <w:rsid w:val="00797D47"/>
    <w:rsid w:val="007A0274"/>
    <w:rsid w:val="007A6A4C"/>
    <w:rsid w:val="007B1382"/>
    <w:rsid w:val="007C0E22"/>
    <w:rsid w:val="007C10C6"/>
    <w:rsid w:val="007C1709"/>
    <w:rsid w:val="007C56C2"/>
    <w:rsid w:val="007D4A0A"/>
    <w:rsid w:val="007E0101"/>
    <w:rsid w:val="007E1204"/>
    <w:rsid w:val="007E6BEC"/>
    <w:rsid w:val="007F0F02"/>
    <w:rsid w:val="007F6537"/>
    <w:rsid w:val="007F6DEE"/>
    <w:rsid w:val="00817541"/>
    <w:rsid w:val="00825B5A"/>
    <w:rsid w:val="00831E61"/>
    <w:rsid w:val="00833743"/>
    <w:rsid w:val="00834EBF"/>
    <w:rsid w:val="00835686"/>
    <w:rsid w:val="008356A9"/>
    <w:rsid w:val="00837C15"/>
    <w:rsid w:val="008431C5"/>
    <w:rsid w:val="00844E9F"/>
    <w:rsid w:val="00845D63"/>
    <w:rsid w:val="00846699"/>
    <w:rsid w:val="0085242B"/>
    <w:rsid w:val="00852D2A"/>
    <w:rsid w:val="00860493"/>
    <w:rsid w:val="00861A06"/>
    <w:rsid w:val="00863F77"/>
    <w:rsid w:val="008739B4"/>
    <w:rsid w:val="00874327"/>
    <w:rsid w:val="008745B7"/>
    <w:rsid w:val="00875599"/>
    <w:rsid w:val="00877C8B"/>
    <w:rsid w:val="00891697"/>
    <w:rsid w:val="00891C51"/>
    <w:rsid w:val="0089442B"/>
    <w:rsid w:val="00895535"/>
    <w:rsid w:val="00897643"/>
    <w:rsid w:val="008A373B"/>
    <w:rsid w:val="008D46DE"/>
    <w:rsid w:val="008D62B3"/>
    <w:rsid w:val="008E0811"/>
    <w:rsid w:val="008E2DDE"/>
    <w:rsid w:val="008E55B1"/>
    <w:rsid w:val="008E5DC0"/>
    <w:rsid w:val="008E71F9"/>
    <w:rsid w:val="008F1FB0"/>
    <w:rsid w:val="008F21A2"/>
    <w:rsid w:val="008F476D"/>
    <w:rsid w:val="008F7516"/>
    <w:rsid w:val="00900092"/>
    <w:rsid w:val="00901E6E"/>
    <w:rsid w:val="00907C95"/>
    <w:rsid w:val="00914366"/>
    <w:rsid w:val="009267BA"/>
    <w:rsid w:val="00927D27"/>
    <w:rsid w:val="00941F85"/>
    <w:rsid w:val="00944BC2"/>
    <w:rsid w:val="00953954"/>
    <w:rsid w:val="0096091E"/>
    <w:rsid w:val="00963118"/>
    <w:rsid w:val="0096758F"/>
    <w:rsid w:val="00967F40"/>
    <w:rsid w:val="00987190"/>
    <w:rsid w:val="00994BAE"/>
    <w:rsid w:val="00995304"/>
    <w:rsid w:val="00996D3E"/>
    <w:rsid w:val="009A4942"/>
    <w:rsid w:val="009B6CE4"/>
    <w:rsid w:val="009C3AD2"/>
    <w:rsid w:val="009D4B85"/>
    <w:rsid w:val="009D7B1D"/>
    <w:rsid w:val="009E0A28"/>
    <w:rsid w:val="009E0BE8"/>
    <w:rsid w:val="009E0ED5"/>
    <w:rsid w:val="009F03F3"/>
    <w:rsid w:val="009F75DD"/>
    <w:rsid w:val="009F7BD0"/>
    <w:rsid w:val="00A06308"/>
    <w:rsid w:val="00A06312"/>
    <w:rsid w:val="00A06392"/>
    <w:rsid w:val="00A21FE9"/>
    <w:rsid w:val="00A253D9"/>
    <w:rsid w:val="00A31996"/>
    <w:rsid w:val="00A34B0D"/>
    <w:rsid w:val="00A377F5"/>
    <w:rsid w:val="00A806F5"/>
    <w:rsid w:val="00A82619"/>
    <w:rsid w:val="00A8514E"/>
    <w:rsid w:val="00A85ADB"/>
    <w:rsid w:val="00A85E46"/>
    <w:rsid w:val="00A8782C"/>
    <w:rsid w:val="00A92D09"/>
    <w:rsid w:val="00A96B3C"/>
    <w:rsid w:val="00AA35F3"/>
    <w:rsid w:val="00AA43A6"/>
    <w:rsid w:val="00AA474F"/>
    <w:rsid w:val="00AA5240"/>
    <w:rsid w:val="00AB4017"/>
    <w:rsid w:val="00AB4618"/>
    <w:rsid w:val="00AC011D"/>
    <w:rsid w:val="00AC5E70"/>
    <w:rsid w:val="00AD0EC2"/>
    <w:rsid w:val="00AD6A67"/>
    <w:rsid w:val="00AE0FD5"/>
    <w:rsid w:val="00B01A31"/>
    <w:rsid w:val="00B06AD9"/>
    <w:rsid w:val="00B11D89"/>
    <w:rsid w:val="00B12344"/>
    <w:rsid w:val="00B16299"/>
    <w:rsid w:val="00B23B7C"/>
    <w:rsid w:val="00B23CD4"/>
    <w:rsid w:val="00B24427"/>
    <w:rsid w:val="00B25846"/>
    <w:rsid w:val="00B25BC8"/>
    <w:rsid w:val="00B35007"/>
    <w:rsid w:val="00B37066"/>
    <w:rsid w:val="00B37B2D"/>
    <w:rsid w:val="00B40006"/>
    <w:rsid w:val="00B43AA7"/>
    <w:rsid w:val="00B443A4"/>
    <w:rsid w:val="00B576D5"/>
    <w:rsid w:val="00B63405"/>
    <w:rsid w:val="00B6606F"/>
    <w:rsid w:val="00B6733A"/>
    <w:rsid w:val="00B712A2"/>
    <w:rsid w:val="00B74258"/>
    <w:rsid w:val="00B76147"/>
    <w:rsid w:val="00B809AD"/>
    <w:rsid w:val="00B81E66"/>
    <w:rsid w:val="00B83633"/>
    <w:rsid w:val="00B9089C"/>
    <w:rsid w:val="00B90EC0"/>
    <w:rsid w:val="00B9280D"/>
    <w:rsid w:val="00BA1D83"/>
    <w:rsid w:val="00BA5B0F"/>
    <w:rsid w:val="00BA5E90"/>
    <w:rsid w:val="00BB0F96"/>
    <w:rsid w:val="00BB1024"/>
    <w:rsid w:val="00BB5DFE"/>
    <w:rsid w:val="00BC1501"/>
    <w:rsid w:val="00BC3D57"/>
    <w:rsid w:val="00BC4580"/>
    <w:rsid w:val="00BD5E19"/>
    <w:rsid w:val="00BD6717"/>
    <w:rsid w:val="00BE1F3D"/>
    <w:rsid w:val="00BE3791"/>
    <w:rsid w:val="00BF0305"/>
    <w:rsid w:val="00BF11FE"/>
    <w:rsid w:val="00BF1B42"/>
    <w:rsid w:val="00BF2819"/>
    <w:rsid w:val="00C05D38"/>
    <w:rsid w:val="00C069EC"/>
    <w:rsid w:val="00C06F4D"/>
    <w:rsid w:val="00C10580"/>
    <w:rsid w:val="00C154B9"/>
    <w:rsid w:val="00C22541"/>
    <w:rsid w:val="00C238B8"/>
    <w:rsid w:val="00C25568"/>
    <w:rsid w:val="00C332BD"/>
    <w:rsid w:val="00C3413A"/>
    <w:rsid w:val="00C3514A"/>
    <w:rsid w:val="00C3608B"/>
    <w:rsid w:val="00C40326"/>
    <w:rsid w:val="00C50C68"/>
    <w:rsid w:val="00C51257"/>
    <w:rsid w:val="00C51BD3"/>
    <w:rsid w:val="00C522DC"/>
    <w:rsid w:val="00C53DD5"/>
    <w:rsid w:val="00C55A6C"/>
    <w:rsid w:val="00C56A97"/>
    <w:rsid w:val="00C667AC"/>
    <w:rsid w:val="00C70A84"/>
    <w:rsid w:val="00C70B5B"/>
    <w:rsid w:val="00C70F94"/>
    <w:rsid w:val="00C7353F"/>
    <w:rsid w:val="00C76A4D"/>
    <w:rsid w:val="00C820E0"/>
    <w:rsid w:val="00C84745"/>
    <w:rsid w:val="00C97D80"/>
    <w:rsid w:val="00CA4241"/>
    <w:rsid w:val="00CA44B2"/>
    <w:rsid w:val="00CA4B1A"/>
    <w:rsid w:val="00CA5250"/>
    <w:rsid w:val="00CA60F6"/>
    <w:rsid w:val="00CB26E1"/>
    <w:rsid w:val="00CB5E94"/>
    <w:rsid w:val="00CC3F76"/>
    <w:rsid w:val="00CD01C8"/>
    <w:rsid w:val="00CE477C"/>
    <w:rsid w:val="00CE77AF"/>
    <w:rsid w:val="00CF1CD2"/>
    <w:rsid w:val="00CF22F3"/>
    <w:rsid w:val="00CF2887"/>
    <w:rsid w:val="00CF6BEF"/>
    <w:rsid w:val="00D05D70"/>
    <w:rsid w:val="00D10508"/>
    <w:rsid w:val="00D11E5D"/>
    <w:rsid w:val="00D134F8"/>
    <w:rsid w:val="00D214A9"/>
    <w:rsid w:val="00D457FB"/>
    <w:rsid w:val="00D46847"/>
    <w:rsid w:val="00D67CBD"/>
    <w:rsid w:val="00D67DC7"/>
    <w:rsid w:val="00D70367"/>
    <w:rsid w:val="00D814BF"/>
    <w:rsid w:val="00D83813"/>
    <w:rsid w:val="00D85827"/>
    <w:rsid w:val="00D92252"/>
    <w:rsid w:val="00D95535"/>
    <w:rsid w:val="00DA3FB7"/>
    <w:rsid w:val="00DB1EE9"/>
    <w:rsid w:val="00DB2BB5"/>
    <w:rsid w:val="00DB39F8"/>
    <w:rsid w:val="00DC688B"/>
    <w:rsid w:val="00DD19F9"/>
    <w:rsid w:val="00DD3DC2"/>
    <w:rsid w:val="00DD5302"/>
    <w:rsid w:val="00DD7DAF"/>
    <w:rsid w:val="00DE0B58"/>
    <w:rsid w:val="00DE6392"/>
    <w:rsid w:val="00DE6E38"/>
    <w:rsid w:val="00DE7AD3"/>
    <w:rsid w:val="00DF6BF8"/>
    <w:rsid w:val="00E01636"/>
    <w:rsid w:val="00E07EC5"/>
    <w:rsid w:val="00E1109D"/>
    <w:rsid w:val="00E12911"/>
    <w:rsid w:val="00E16379"/>
    <w:rsid w:val="00E2272B"/>
    <w:rsid w:val="00E23318"/>
    <w:rsid w:val="00E24B74"/>
    <w:rsid w:val="00E3580B"/>
    <w:rsid w:val="00E366FB"/>
    <w:rsid w:val="00E51D2B"/>
    <w:rsid w:val="00E5282A"/>
    <w:rsid w:val="00E57CC1"/>
    <w:rsid w:val="00E62FBF"/>
    <w:rsid w:val="00E64701"/>
    <w:rsid w:val="00E71FB1"/>
    <w:rsid w:val="00E839D7"/>
    <w:rsid w:val="00E93F69"/>
    <w:rsid w:val="00E96FE8"/>
    <w:rsid w:val="00EA334A"/>
    <w:rsid w:val="00EA4DAF"/>
    <w:rsid w:val="00EA4FF8"/>
    <w:rsid w:val="00EA6831"/>
    <w:rsid w:val="00EB222E"/>
    <w:rsid w:val="00EB3593"/>
    <w:rsid w:val="00EB4720"/>
    <w:rsid w:val="00EC0386"/>
    <w:rsid w:val="00EC0ECD"/>
    <w:rsid w:val="00EC3A29"/>
    <w:rsid w:val="00EC4FCB"/>
    <w:rsid w:val="00EC633D"/>
    <w:rsid w:val="00EC70A8"/>
    <w:rsid w:val="00ED4E0E"/>
    <w:rsid w:val="00ED5E20"/>
    <w:rsid w:val="00ED6B4C"/>
    <w:rsid w:val="00ED7A98"/>
    <w:rsid w:val="00EF11E2"/>
    <w:rsid w:val="00EF223C"/>
    <w:rsid w:val="00EF5848"/>
    <w:rsid w:val="00F00D30"/>
    <w:rsid w:val="00F01029"/>
    <w:rsid w:val="00F04132"/>
    <w:rsid w:val="00F07030"/>
    <w:rsid w:val="00F10909"/>
    <w:rsid w:val="00F10DCA"/>
    <w:rsid w:val="00F16781"/>
    <w:rsid w:val="00F257AE"/>
    <w:rsid w:val="00F27986"/>
    <w:rsid w:val="00F30C26"/>
    <w:rsid w:val="00F32EBF"/>
    <w:rsid w:val="00F353FD"/>
    <w:rsid w:val="00F458AC"/>
    <w:rsid w:val="00F479F0"/>
    <w:rsid w:val="00F548D2"/>
    <w:rsid w:val="00F60263"/>
    <w:rsid w:val="00F65AA4"/>
    <w:rsid w:val="00F73104"/>
    <w:rsid w:val="00F735A2"/>
    <w:rsid w:val="00F74E8E"/>
    <w:rsid w:val="00F75B24"/>
    <w:rsid w:val="00F834BC"/>
    <w:rsid w:val="00F84C7D"/>
    <w:rsid w:val="00F87607"/>
    <w:rsid w:val="00F92314"/>
    <w:rsid w:val="00F93697"/>
    <w:rsid w:val="00F95345"/>
    <w:rsid w:val="00FA19A7"/>
    <w:rsid w:val="00FA758B"/>
    <w:rsid w:val="00FB12D0"/>
    <w:rsid w:val="00FB3E96"/>
    <w:rsid w:val="00FB57E6"/>
    <w:rsid w:val="00FB77AC"/>
    <w:rsid w:val="00FC01E8"/>
    <w:rsid w:val="00FC4DE6"/>
    <w:rsid w:val="00FC59F5"/>
    <w:rsid w:val="00FC6677"/>
    <w:rsid w:val="00FD768B"/>
    <w:rsid w:val="00FE0B6A"/>
    <w:rsid w:val="00FE0E9D"/>
    <w:rsid w:val="00FE233B"/>
    <w:rsid w:val="00FE3DA3"/>
    <w:rsid w:val="00FE4FBD"/>
    <w:rsid w:val="00FE5DFE"/>
    <w:rsid w:val="00FE79AE"/>
    <w:rsid w:val="00FF5523"/>
    <w:rsid w:val="00FF568F"/>
    <w:rsid w:val="00FF5C44"/>
    <w:rsid w:val="00FF60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5C3427"/>
  <w15:chartTrackingRefBased/>
  <w15:docId w15:val="{4B271551-CC1B-4203-A325-B6B67AC1C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paragraph" w:styleId="Kop1">
    <w:name w:val="heading 1"/>
    <w:basedOn w:val="Standaard"/>
    <w:next w:val="Standaard"/>
    <w:link w:val="Kop1Char"/>
    <w:qFormat/>
    <w:pPr>
      <w:keepNext/>
      <w:keepLines/>
      <w:spacing w:line="320" w:lineRule="atLeast"/>
      <w:outlineLvl w:val="0"/>
    </w:pPr>
    <w:rPr>
      <w:b/>
      <w:bCs/>
    </w:rPr>
  </w:style>
  <w:style w:type="paragraph" w:styleId="Kop2">
    <w:name w:val="heading 2"/>
    <w:basedOn w:val="Standaard"/>
    <w:next w:val="Standaard"/>
    <w:link w:val="Kop2Char"/>
    <w:qFormat/>
    <w:pPr>
      <w:keepNext/>
      <w:spacing w:line="320" w:lineRule="atLeast"/>
      <w:ind w:left="708" w:hanging="708"/>
      <w:outlineLvl w:val="1"/>
    </w:pPr>
    <w:rPr>
      <w:b/>
      <w:bCs/>
    </w:rPr>
  </w:style>
  <w:style w:type="paragraph" w:styleId="Kop3">
    <w:name w:val="heading 3"/>
    <w:basedOn w:val="Standaard"/>
    <w:next w:val="Standaard"/>
    <w:link w:val="Kop3Char"/>
    <w:qFormat/>
    <w:pPr>
      <w:keepNext/>
      <w:autoSpaceDE w:val="0"/>
      <w:autoSpaceDN w:val="0"/>
      <w:adjustRightInd w:val="0"/>
      <w:outlineLvl w:val="2"/>
    </w:pPr>
    <w:rPr>
      <w:rFonts w:ascii="Univers" w:hAnsi="Univers"/>
      <w:b/>
      <w:bCs/>
      <w:sz w:val="22"/>
      <w:szCs w:val="18"/>
    </w:rPr>
  </w:style>
  <w:style w:type="paragraph" w:styleId="Kop4">
    <w:name w:val="heading 4"/>
    <w:basedOn w:val="Standaard"/>
    <w:next w:val="Standaard"/>
    <w:link w:val="Kop4Char"/>
    <w:qFormat/>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440" w:hanging="1440"/>
      <w:outlineLvl w:val="3"/>
    </w:pPr>
    <w:rPr>
      <w:rFonts w:ascii="Univers" w:hAnsi="Univers"/>
      <w:b/>
      <w:sz w:val="22"/>
      <w:szCs w:val="20"/>
      <w:lang w:eastAsia="en-US"/>
    </w:rPr>
  </w:style>
  <w:style w:type="paragraph" w:styleId="Kop5">
    <w:name w:val="heading 5"/>
    <w:basedOn w:val="Standaard"/>
    <w:next w:val="Standaard"/>
    <w:link w:val="Kop5Char"/>
    <w:qFormat/>
    <w:pPr>
      <w:keepNext/>
      <w:spacing w:line="320" w:lineRule="atLeast"/>
      <w:ind w:left="1134" w:hanging="1134"/>
      <w:outlineLvl w:val="4"/>
    </w:pPr>
    <w:rPr>
      <w:b/>
    </w:rPr>
  </w:style>
  <w:style w:type="paragraph" w:styleId="Kop6">
    <w:name w:val="heading 6"/>
    <w:basedOn w:val="Standaard"/>
    <w:next w:val="Standaard"/>
    <w:link w:val="Kop6Char"/>
    <w:qFormat/>
    <w:pPr>
      <w:keepNext/>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outlineLvl w:val="5"/>
    </w:pPr>
    <w:rPr>
      <w:rFonts w:ascii="Univers" w:hAnsi="Univers"/>
      <w:b/>
      <w:bCs/>
      <w:sz w:val="22"/>
      <w:szCs w:val="20"/>
      <w:lang w:eastAsia="en-US"/>
    </w:rPr>
  </w:style>
  <w:style w:type="paragraph" w:styleId="Kop7">
    <w:name w:val="heading 7"/>
    <w:basedOn w:val="Standaard"/>
    <w:next w:val="Standaard"/>
    <w:link w:val="Kop7Char"/>
    <w:qFormat/>
    <w:pPr>
      <w:keepNext/>
      <w:spacing w:line="320" w:lineRule="atLeast"/>
      <w:ind w:left="1134" w:hanging="1134"/>
      <w:outlineLvl w:val="6"/>
    </w:pPr>
    <w:rPr>
      <w:b/>
      <w:bCs/>
      <w:color w:val="231F20"/>
    </w:rPr>
  </w:style>
  <w:style w:type="paragraph" w:styleId="Kop8">
    <w:name w:val="heading 8"/>
    <w:basedOn w:val="Standaard"/>
    <w:next w:val="Standaard"/>
    <w:link w:val="Kop8Char"/>
    <w:qFormat/>
    <w:pPr>
      <w:keepNext/>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20" w:lineRule="atLeast"/>
      <w:outlineLvl w:val="7"/>
    </w:pPr>
    <w:rPr>
      <w:rFonts w:ascii="Univers" w:hAnsi="Univers"/>
      <w:b/>
      <w:sz w:val="26"/>
      <w:szCs w:val="20"/>
      <w:lang w:eastAsia="en-US"/>
    </w:rPr>
  </w:style>
  <w:style w:type="paragraph" w:styleId="Kop9">
    <w:name w:val="heading 9"/>
    <w:basedOn w:val="Standaard"/>
    <w:next w:val="Standaard"/>
    <w:link w:val="Kop9Char"/>
    <w:qFormat/>
    <w:pPr>
      <w:keepNext/>
      <w:spacing w:line="320" w:lineRule="atLeast"/>
      <w:ind w:left="705" w:hanging="705"/>
      <w:outlineLvl w:val="8"/>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Pr>
      <w:rFonts w:ascii="Tahoma" w:hAnsi="Tahoma" w:cs="Tahoma"/>
      <w:sz w:val="16"/>
      <w:szCs w:val="16"/>
      <w:lang w:eastAsia="en-US"/>
    </w:rPr>
  </w:style>
  <w:style w:type="paragraph" w:styleId="Eindnoottekst">
    <w:name w:val="endnote text"/>
    <w:basedOn w:val="Standaard"/>
    <w:link w:val="EindnoottekstChar"/>
    <w:semiHidden/>
    <w:rPr>
      <w:rFonts w:ascii="Univers" w:hAnsi="Univers"/>
      <w:sz w:val="20"/>
      <w:szCs w:val="20"/>
      <w:lang w:eastAsia="en-US"/>
    </w:rPr>
  </w:style>
  <w:style w:type="paragraph" w:customStyle="1" w:styleId="bronvermelding">
    <w:name w:val="bronvermelding"/>
    <w:basedOn w:val="Standaard"/>
    <w:pPr>
      <w:widowControl w:val="0"/>
      <w:tabs>
        <w:tab w:val="right" w:pos="9360"/>
      </w:tabs>
      <w:suppressAutoHyphens/>
    </w:pPr>
    <w:rPr>
      <w:rFonts w:ascii="Univers" w:hAnsi="Univers"/>
      <w:snapToGrid w:val="0"/>
      <w:sz w:val="22"/>
      <w:szCs w:val="20"/>
      <w:lang w:val="en-US"/>
    </w:rPr>
  </w:style>
  <w:style w:type="paragraph" w:styleId="Plattetekstinspringen2">
    <w:name w:val="Body Text Indent 2"/>
    <w:basedOn w:val="Standaard"/>
    <w:link w:val="Plattetekstinspringen2Char"/>
    <w:pPr>
      <w:tabs>
        <w:tab w:val="left" w:pos="-720"/>
        <w:tab w:val="left" w:pos="0"/>
        <w:tab w:val="left" w:pos="720"/>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Pr>
      <w:rFonts w:ascii="Univers" w:hAnsi="Univers"/>
      <w:sz w:val="22"/>
      <w:szCs w:val="20"/>
      <w:lang w:eastAsia="en-US"/>
    </w:rPr>
  </w:style>
  <w:style w:type="paragraph" w:styleId="Voetnoottekst">
    <w:name w:val="footnote text"/>
    <w:basedOn w:val="Standaard"/>
    <w:link w:val="VoetnoottekstChar"/>
    <w:semiHidden/>
    <w:rPr>
      <w:rFonts w:ascii="Univers" w:hAnsi="Univers"/>
      <w:sz w:val="20"/>
      <w:szCs w:val="20"/>
      <w:lang w:eastAsia="en-US"/>
    </w:rPr>
  </w:style>
  <w:style w:type="character" w:styleId="Eindnootmarkering">
    <w:name w:val="endnote reference"/>
    <w:semiHidden/>
    <w:rPr>
      <w:vertAlign w:val="superscript"/>
    </w:rPr>
  </w:style>
  <w:style w:type="paragraph" w:styleId="Plattetekstinspringen3">
    <w:name w:val="Body Text Indent 3"/>
    <w:basedOn w:val="Standaard"/>
    <w:link w:val="Plattetekstinspringen3Char"/>
    <w:pPr>
      <w:widowControl w:val="0"/>
      <w:tabs>
        <w:tab w:val="left" w:pos="1418"/>
      </w:tabs>
      <w:ind w:left="1418" w:hanging="1418"/>
    </w:pPr>
    <w:rPr>
      <w:rFonts w:ascii="Univers" w:hAnsi="Univers"/>
      <w:snapToGrid w:val="0"/>
      <w:sz w:val="22"/>
      <w:szCs w:val="20"/>
    </w:rPr>
  </w:style>
  <w:style w:type="paragraph" w:styleId="Plattetekstinspringen">
    <w:name w:val="Body Text Indent"/>
    <w:basedOn w:val="Standaard"/>
    <w:link w:val="PlattetekstinspringenChar"/>
    <w:pPr>
      <w:spacing w:line="320" w:lineRule="atLeast"/>
      <w:ind w:left="708" w:hanging="708"/>
    </w:pPr>
    <w:rPr>
      <w:i/>
      <w:iCs/>
    </w:rPr>
  </w:style>
  <w:style w:type="character" w:styleId="Hyperlink">
    <w:name w:val="Hyperlink"/>
    <w:rPr>
      <w:color w:val="0000FF"/>
      <w:u w:val="single"/>
    </w:rPr>
  </w:style>
  <w:style w:type="paragraph" w:styleId="Voettekst">
    <w:name w:val="footer"/>
    <w:basedOn w:val="Standaard"/>
    <w:link w:val="VoettekstChar"/>
    <w:uiPriority w:val="99"/>
    <w:pPr>
      <w:tabs>
        <w:tab w:val="center" w:pos="4536"/>
        <w:tab w:val="right" w:pos="9072"/>
      </w:tabs>
    </w:pPr>
  </w:style>
  <w:style w:type="character" w:styleId="GevolgdeHyperlink">
    <w:name w:val="FollowedHyperlink"/>
    <w:rPr>
      <w:color w:val="800080"/>
      <w:u w:val="single"/>
    </w:rPr>
  </w:style>
  <w:style w:type="paragraph" w:styleId="Plattetekst">
    <w:name w:val="Body Text"/>
    <w:basedOn w:val="Standaard"/>
    <w:link w:val="PlattetekstChar"/>
    <w:pPr>
      <w:keepNext/>
      <w:keepLines/>
      <w:spacing w:line="320" w:lineRule="atLeast"/>
    </w:pPr>
    <w:rPr>
      <w:b/>
      <w:bCs/>
    </w:rPr>
  </w:style>
  <w:style w:type="character" w:styleId="Paginanummer">
    <w:name w:val="page number"/>
    <w:basedOn w:val="Standaardalinea-lettertype"/>
  </w:style>
  <w:style w:type="paragraph" w:styleId="Plattetekst2">
    <w:name w:val="Body Text 2"/>
    <w:basedOn w:val="Standaard"/>
    <w:link w:val="Plattetekst2Char"/>
    <w:rsid w:val="00417345"/>
    <w:pPr>
      <w:spacing w:after="120" w:line="480" w:lineRule="auto"/>
    </w:pPr>
  </w:style>
  <w:style w:type="paragraph" w:styleId="Plattetekst3">
    <w:name w:val="Body Text 3"/>
    <w:basedOn w:val="Standaard"/>
    <w:link w:val="Plattetekst3Char"/>
    <w:rsid w:val="00417345"/>
    <w:pPr>
      <w:spacing w:after="120"/>
    </w:pPr>
    <w:rPr>
      <w:sz w:val="16"/>
      <w:szCs w:val="16"/>
    </w:rPr>
  </w:style>
  <w:style w:type="paragraph" w:styleId="Koptekst">
    <w:name w:val="header"/>
    <w:basedOn w:val="Standaard"/>
    <w:link w:val="KoptekstChar"/>
    <w:rsid w:val="00786AB9"/>
    <w:pPr>
      <w:tabs>
        <w:tab w:val="center" w:pos="4536"/>
        <w:tab w:val="right" w:pos="9072"/>
      </w:tabs>
    </w:pPr>
    <w:rPr>
      <w:sz w:val="20"/>
      <w:szCs w:val="20"/>
    </w:rPr>
  </w:style>
  <w:style w:type="character" w:customStyle="1" w:styleId="EindnoottekstChar">
    <w:name w:val="Eindnoottekst Char"/>
    <w:link w:val="Eindnoottekst"/>
    <w:semiHidden/>
    <w:rsid w:val="00791CAF"/>
    <w:rPr>
      <w:rFonts w:ascii="Univers" w:hAnsi="Univers"/>
      <w:lang w:eastAsia="en-US"/>
    </w:rPr>
  </w:style>
  <w:style w:type="character" w:customStyle="1" w:styleId="VoettekstChar">
    <w:name w:val="Voettekst Char"/>
    <w:link w:val="Voettekst"/>
    <w:uiPriority w:val="99"/>
    <w:rsid w:val="00944BC2"/>
    <w:rPr>
      <w:sz w:val="24"/>
      <w:szCs w:val="24"/>
    </w:rPr>
  </w:style>
  <w:style w:type="character" w:customStyle="1" w:styleId="Kop1Char">
    <w:name w:val="Kop 1 Char"/>
    <w:link w:val="Kop1"/>
    <w:rsid w:val="00AC011D"/>
    <w:rPr>
      <w:b/>
      <w:bCs/>
      <w:sz w:val="24"/>
      <w:szCs w:val="24"/>
    </w:rPr>
  </w:style>
  <w:style w:type="character" w:customStyle="1" w:styleId="Kop2Char">
    <w:name w:val="Kop 2 Char"/>
    <w:link w:val="Kop2"/>
    <w:rsid w:val="00AC011D"/>
    <w:rPr>
      <w:b/>
      <w:bCs/>
      <w:sz w:val="24"/>
      <w:szCs w:val="24"/>
    </w:rPr>
  </w:style>
  <w:style w:type="character" w:customStyle="1" w:styleId="Kop3Char">
    <w:name w:val="Kop 3 Char"/>
    <w:link w:val="Kop3"/>
    <w:rsid w:val="00AC011D"/>
    <w:rPr>
      <w:rFonts w:ascii="Univers" w:hAnsi="Univers"/>
      <w:b/>
      <w:bCs/>
      <w:sz w:val="22"/>
      <w:szCs w:val="18"/>
    </w:rPr>
  </w:style>
  <w:style w:type="character" w:customStyle="1" w:styleId="Kop4Char">
    <w:name w:val="Kop 4 Char"/>
    <w:link w:val="Kop4"/>
    <w:rsid w:val="00AC011D"/>
    <w:rPr>
      <w:rFonts w:ascii="Univers" w:hAnsi="Univers"/>
      <w:b/>
      <w:sz w:val="22"/>
      <w:lang w:eastAsia="en-US"/>
    </w:rPr>
  </w:style>
  <w:style w:type="character" w:customStyle="1" w:styleId="Kop5Char">
    <w:name w:val="Kop 5 Char"/>
    <w:link w:val="Kop5"/>
    <w:rsid w:val="00AC011D"/>
    <w:rPr>
      <w:b/>
      <w:sz w:val="24"/>
      <w:szCs w:val="24"/>
    </w:rPr>
  </w:style>
  <w:style w:type="character" w:customStyle="1" w:styleId="Kop6Char">
    <w:name w:val="Kop 6 Char"/>
    <w:link w:val="Kop6"/>
    <w:rsid w:val="00AC011D"/>
    <w:rPr>
      <w:rFonts w:ascii="Univers" w:hAnsi="Univers"/>
      <w:b/>
      <w:bCs/>
      <w:sz w:val="22"/>
      <w:lang w:eastAsia="en-US"/>
    </w:rPr>
  </w:style>
  <w:style w:type="character" w:customStyle="1" w:styleId="Kop7Char">
    <w:name w:val="Kop 7 Char"/>
    <w:link w:val="Kop7"/>
    <w:rsid w:val="00AC011D"/>
    <w:rPr>
      <w:b/>
      <w:bCs/>
      <w:color w:val="231F20"/>
      <w:sz w:val="24"/>
      <w:szCs w:val="24"/>
    </w:rPr>
  </w:style>
  <w:style w:type="character" w:customStyle="1" w:styleId="Kop8Char">
    <w:name w:val="Kop 8 Char"/>
    <w:link w:val="Kop8"/>
    <w:rsid w:val="00AC011D"/>
    <w:rPr>
      <w:rFonts w:ascii="Univers" w:hAnsi="Univers"/>
      <w:b/>
      <w:sz w:val="26"/>
      <w:lang w:eastAsia="en-US"/>
    </w:rPr>
  </w:style>
  <w:style w:type="character" w:customStyle="1" w:styleId="Kop9Char">
    <w:name w:val="Kop 9 Char"/>
    <w:link w:val="Kop9"/>
    <w:rsid w:val="00AC011D"/>
    <w:rPr>
      <w:b/>
      <w:bCs/>
      <w:sz w:val="24"/>
      <w:szCs w:val="24"/>
    </w:rPr>
  </w:style>
  <w:style w:type="character" w:customStyle="1" w:styleId="BallontekstChar">
    <w:name w:val="Ballontekst Char"/>
    <w:link w:val="Ballontekst"/>
    <w:semiHidden/>
    <w:rsid w:val="00AC011D"/>
    <w:rPr>
      <w:rFonts w:ascii="Tahoma" w:hAnsi="Tahoma" w:cs="Tahoma"/>
      <w:sz w:val="16"/>
      <w:szCs w:val="16"/>
      <w:lang w:eastAsia="en-US"/>
    </w:rPr>
  </w:style>
  <w:style w:type="character" w:customStyle="1" w:styleId="Plattetekstinspringen2Char">
    <w:name w:val="Platte tekst inspringen 2 Char"/>
    <w:link w:val="Plattetekstinspringen2"/>
    <w:rsid w:val="00AC011D"/>
    <w:rPr>
      <w:rFonts w:ascii="Univers" w:hAnsi="Univers"/>
      <w:sz w:val="22"/>
      <w:lang w:eastAsia="en-US"/>
    </w:rPr>
  </w:style>
  <w:style w:type="character" w:customStyle="1" w:styleId="VoetnoottekstChar">
    <w:name w:val="Voetnoottekst Char"/>
    <w:link w:val="Voetnoottekst"/>
    <w:semiHidden/>
    <w:rsid w:val="00AC011D"/>
    <w:rPr>
      <w:rFonts w:ascii="Univers" w:hAnsi="Univers"/>
      <w:lang w:eastAsia="en-US"/>
    </w:rPr>
  </w:style>
  <w:style w:type="character" w:customStyle="1" w:styleId="Plattetekstinspringen3Char">
    <w:name w:val="Platte tekst inspringen 3 Char"/>
    <w:link w:val="Plattetekstinspringen3"/>
    <w:rsid w:val="00AC011D"/>
    <w:rPr>
      <w:rFonts w:ascii="Univers" w:hAnsi="Univers"/>
      <w:snapToGrid w:val="0"/>
      <w:sz w:val="22"/>
    </w:rPr>
  </w:style>
  <w:style w:type="character" w:customStyle="1" w:styleId="PlattetekstinspringenChar">
    <w:name w:val="Platte tekst inspringen Char"/>
    <w:link w:val="Plattetekstinspringen"/>
    <w:rsid w:val="00AC011D"/>
    <w:rPr>
      <w:i/>
      <w:iCs/>
      <w:sz w:val="24"/>
      <w:szCs w:val="24"/>
    </w:rPr>
  </w:style>
  <w:style w:type="character" w:customStyle="1" w:styleId="PlattetekstChar">
    <w:name w:val="Platte tekst Char"/>
    <w:link w:val="Plattetekst"/>
    <w:rsid w:val="00AC011D"/>
    <w:rPr>
      <w:b/>
      <w:bCs/>
      <w:sz w:val="24"/>
      <w:szCs w:val="24"/>
    </w:rPr>
  </w:style>
  <w:style w:type="character" w:customStyle="1" w:styleId="Plattetekst2Char">
    <w:name w:val="Platte tekst 2 Char"/>
    <w:link w:val="Plattetekst2"/>
    <w:rsid w:val="00AC011D"/>
    <w:rPr>
      <w:sz w:val="24"/>
      <w:szCs w:val="24"/>
    </w:rPr>
  </w:style>
  <w:style w:type="character" w:customStyle="1" w:styleId="Plattetekst3Char">
    <w:name w:val="Platte tekst 3 Char"/>
    <w:link w:val="Plattetekst3"/>
    <w:rsid w:val="00AC011D"/>
    <w:rPr>
      <w:sz w:val="16"/>
      <w:szCs w:val="16"/>
    </w:rPr>
  </w:style>
  <w:style w:type="character" w:customStyle="1" w:styleId="KoptekstChar">
    <w:name w:val="Koptekst Char"/>
    <w:link w:val="Koptekst"/>
    <w:rsid w:val="00AC011D"/>
  </w:style>
  <w:style w:type="paragraph" w:customStyle="1" w:styleId="Kleurrijkearcering-accent11">
    <w:name w:val="Kleurrijke arcering - accent 11"/>
    <w:hidden/>
    <w:uiPriority w:val="71"/>
    <w:rsid w:val="005F3B64"/>
    <w:rPr>
      <w:sz w:val="24"/>
      <w:szCs w:val="24"/>
    </w:rPr>
  </w:style>
  <w:style w:type="character" w:styleId="Verwijzingopmerking">
    <w:name w:val="annotation reference"/>
    <w:rsid w:val="001A4AB7"/>
    <w:rPr>
      <w:sz w:val="16"/>
      <w:szCs w:val="16"/>
    </w:rPr>
  </w:style>
  <w:style w:type="paragraph" w:styleId="Tekstopmerking">
    <w:name w:val="annotation text"/>
    <w:basedOn w:val="Standaard"/>
    <w:link w:val="TekstopmerkingChar"/>
    <w:rsid w:val="001A4AB7"/>
    <w:rPr>
      <w:sz w:val="20"/>
      <w:szCs w:val="20"/>
    </w:rPr>
  </w:style>
  <w:style w:type="character" w:customStyle="1" w:styleId="TekstopmerkingChar">
    <w:name w:val="Tekst opmerking Char"/>
    <w:basedOn w:val="Standaardalinea-lettertype"/>
    <w:link w:val="Tekstopmerking"/>
    <w:rsid w:val="001A4AB7"/>
  </w:style>
  <w:style w:type="paragraph" w:styleId="Onderwerpvanopmerking">
    <w:name w:val="annotation subject"/>
    <w:basedOn w:val="Tekstopmerking"/>
    <w:next w:val="Tekstopmerking"/>
    <w:link w:val="OnderwerpvanopmerkingChar"/>
    <w:rsid w:val="001A4AB7"/>
    <w:rPr>
      <w:b/>
      <w:bCs/>
    </w:rPr>
  </w:style>
  <w:style w:type="character" w:customStyle="1" w:styleId="OnderwerpvanopmerkingChar">
    <w:name w:val="Onderwerp van opmerking Char"/>
    <w:link w:val="Onderwerpvanopmerking"/>
    <w:rsid w:val="001A4AB7"/>
    <w:rPr>
      <w:b/>
      <w:bCs/>
    </w:rPr>
  </w:style>
  <w:style w:type="paragraph" w:styleId="Lijstalinea">
    <w:name w:val="List Paragraph"/>
    <w:basedOn w:val="Standaard"/>
    <w:uiPriority w:val="34"/>
    <w:qFormat/>
    <w:rsid w:val="004F1C9B"/>
    <w:pPr>
      <w:ind w:left="708"/>
    </w:pPr>
  </w:style>
  <w:style w:type="paragraph" w:styleId="Revisie">
    <w:name w:val="Revision"/>
    <w:hidden/>
    <w:uiPriority w:val="99"/>
    <w:semiHidden/>
    <w:rsid w:val="00D46847"/>
    <w:rPr>
      <w:sz w:val="24"/>
      <w:szCs w:val="24"/>
    </w:rPr>
  </w:style>
  <w:style w:type="paragraph" w:customStyle="1" w:styleId="Default">
    <w:name w:val="Default"/>
    <w:rsid w:val="00165539"/>
    <w:pPr>
      <w:autoSpaceDE w:val="0"/>
      <w:autoSpaceDN w:val="0"/>
      <w:adjustRightInd w:val="0"/>
    </w:pPr>
    <w:rPr>
      <w:rFonts w:ascii="Verdana" w:hAnsi="Verdana" w:cs="Verdana"/>
      <w:color w:val="000000"/>
      <w:sz w:val="24"/>
      <w:szCs w:val="24"/>
    </w:rPr>
  </w:style>
  <w:style w:type="paragraph" w:styleId="Normaalweb">
    <w:name w:val="Normal (Web)"/>
    <w:basedOn w:val="Standaard"/>
    <w:uiPriority w:val="99"/>
    <w:unhideWhenUsed/>
    <w:rsid w:val="00775A1E"/>
    <w:pPr>
      <w:spacing w:before="100" w:beforeAutospacing="1" w:after="100" w:afterAutospacing="1"/>
    </w:pPr>
  </w:style>
  <w:style w:type="character" w:styleId="Voetnootmarkering">
    <w:name w:val="footnote reference"/>
    <w:basedOn w:val="Standaardalinea-lettertype"/>
    <w:rsid w:val="00C341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intjacob.iprova.nl/management/hyperlinkloader.aspx?hyperlinkid=9da3dd79-08f4-4c97-8acb-8d5da6edaaab" TargetMode="External"/><Relationship Id="rId4" Type="http://schemas.openxmlformats.org/officeDocument/2006/relationships/settings" Target="settings.xml"/><Relationship Id="rId9" Type="http://schemas.openxmlformats.org/officeDocument/2006/relationships/hyperlink" Target="https://sintjacob.iprova.nl/management/hyperlinkloader.aspx?hyperlinkid=928cb31c-f002-4be1-ac74-a896b7b29bb6"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9E0C3-EB2C-4C41-96D4-0D7A034DB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2269</Words>
  <Characters>12666</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Model-klachtenregeling leden ActiZ</vt:lpstr>
    </vt:vector>
  </TitlesOfParts>
  <Company>van Dijk Advies</Company>
  <LinksUpToDate>false</LinksUpToDate>
  <CharactersWithSpaces>14906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Model-klachtenregeling leden ActiZ</dc:title>
  <dc:creator>Karel van Dijk</dc:creator>
  <cp:lastModifiedBy>Sjanie Bakker</cp:lastModifiedBy>
  <cp:revision>2</cp:revision>
  <cp:lastPrinted>2021-03-09T09:07:00Z</cp:lastPrinted>
  <dcterms:created xsi:type="dcterms:W3CDTF">2023-02-15T08:22:00Z</dcterms:created>
  <dcterms:modified xsi:type="dcterms:W3CDTF">2023-02-15T08:22:00Z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okies">
    <vt:lpwstr>[{"Name":"ASP.NET_SessionId","Value":"d4qkdavh4hmzajyhopumgixr","Path":"/","Domain":"sintjacob.iprova.nl"}]</vt:lpwstr>
  </property>
  <property fmtid="{D5CDD505-2E9C-101B-9397-08002B2CF9AE}" pid="3" name="cookies1">
    <vt:lpwstr>[{"Name":"ASP.NET_SessionId","Value":"d4qkdavh4hmzajyhopumgixr","Path":"/","Domain":"sintjacob.iprova.nl"},{"Name":"Authorization","Value":"eyJhbGciOiJIUzI1NiIsInR5cCI6IkpXVCJ9.eyJuYW1laWQiOiI0N2QyMGY4MS1iZDdkLTRlOGYtYmE2ZS1jNWFlOGFlZmJkNmUiLCJFbWFpbEFkZH</vt:lpwstr>
  </property>
  <property fmtid="{D5CDD505-2E9C-101B-9397-08002B2CF9AE}" pid="4" name="cookies2">
    <vt:lpwstr>Jlc3MiOiJzLmJha2tlckBzaW50amFjb2IubmwiLCJMYW5ndWFnZSI6Im5sLU5MIiwiVXNlck5hbWUiOiJTamFuaWUgQmFra2VyIiwiRGF0ZUZvcm1hdCI6ImRkLU1NLXl5eXkiLCJBdXRvTG9naW4iOiIxIiwiU3VwcG9ydEFjY291bnQiOiIwIiwibmJmIjoxNjc2NDQ4MjEyLCJleHAiOjE2Nzc2NTc4MTIsImlhdCI6MTY3NjQ0ODIxMn0.J</vt:lpwstr>
  </property>
  <property fmtid="{D5CDD505-2E9C-101B-9397-08002B2CF9AE}" pid="5" name="cookies3">
    <vt:lpwstr>IPvZCOrjzr6Q_0ydZI9IuQ9M00p_nkACOFqq-DX28U","Path":"/","Domain":"sintjacob.iprova.nl"}]</vt:lpwstr>
  </property>
  <property fmtid="{D5CDD505-2E9C-101B-9397-08002B2CF9AE}" pid="6" name="ignoresslcertificateproblems">
    <vt:lpwstr>1</vt:lpwstr>
  </property>
</Properties>
</file>